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E53F8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F8" w:rsidRPr="006D575A" w:rsidRDefault="002E53F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F8" w:rsidRPr="006D575A" w:rsidRDefault="002E53F8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E53F8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F8" w:rsidRPr="006D575A" w:rsidRDefault="002E53F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F8" w:rsidRPr="006D575A" w:rsidRDefault="002E53F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F8" w:rsidRPr="006D575A" w:rsidRDefault="002E53F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F75B3" w:rsidRPr="002F75B3" w:rsidRDefault="002F75B3" w:rsidP="002F75B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F75B3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2: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All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about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class</w:t>
      </w:r>
    </w:p>
    <w:p w:rsidR="002F75B3" w:rsidRPr="002F75B3" w:rsidRDefault="00840008" w:rsidP="002F75B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7" style="position:absolute;margin-left:-5.95pt;margin-top:12.85pt;width:481.1pt;height:181.7pt;z-index:-251645952" fillcolor="#daeef3" stroked="f"/>
        </w:pict>
      </w:r>
    </w:p>
    <w:p w:rsidR="00B9388D" w:rsidRPr="00B9388D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2F75B3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2F75B3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F75B3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2F75B3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2F75B3">
        <w:rPr>
          <w:rFonts w:eastAsia="Times New Roman"/>
          <w:lang w:val="it-IT" w:eastAsia="hr-HR"/>
        </w:rPr>
        <w:t>U</w:t>
      </w:r>
      <w:r w:rsidRPr="002F75B3">
        <w:rPr>
          <w:rFonts w:eastAsia="Times New Roman"/>
          <w:lang w:eastAsia="hr-HR"/>
        </w:rPr>
        <w:t>č</w:t>
      </w:r>
      <w:proofErr w:type="spellStart"/>
      <w:r w:rsidRPr="002F75B3">
        <w:rPr>
          <w:rFonts w:eastAsia="Times New Roman"/>
          <w:lang w:val="it-IT" w:eastAsia="hr-HR"/>
        </w:rPr>
        <w:t>enik</w:t>
      </w:r>
      <w:proofErr w:type="spellEnd"/>
      <w:r w:rsidRPr="002F75B3">
        <w:rPr>
          <w:rFonts w:eastAsia="Times New Roman"/>
          <w:lang w:eastAsia="hr-HR"/>
        </w:rPr>
        <w:t xml:space="preserve"> </w:t>
      </w:r>
      <w:proofErr w:type="spellStart"/>
      <w:r w:rsidRPr="002F75B3">
        <w:rPr>
          <w:rFonts w:eastAsia="Times New Roman"/>
          <w:lang w:val="it-IT" w:eastAsia="hr-HR"/>
        </w:rPr>
        <w:t>opisuje</w:t>
      </w:r>
      <w:proofErr w:type="spellEnd"/>
      <w:r w:rsidRPr="002F75B3">
        <w:rPr>
          <w:rFonts w:eastAsia="Times New Roman"/>
          <w:lang w:eastAsia="hr-HR"/>
        </w:rPr>
        <w:t xml:space="preserve"> </w:t>
      </w:r>
      <w:proofErr w:type="spellStart"/>
      <w:r w:rsidRPr="002F75B3">
        <w:rPr>
          <w:rFonts w:eastAsia="Times New Roman"/>
          <w:lang w:val="it-IT" w:eastAsia="hr-HR"/>
        </w:rPr>
        <w:t>svoje</w:t>
      </w:r>
      <w:proofErr w:type="spellEnd"/>
      <w:r w:rsidRPr="002F75B3">
        <w:rPr>
          <w:rFonts w:eastAsia="Times New Roman"/>
          <w:lang w:eastAsia="hr-HR"/>
        </w:rPr>
        <w:t xml:space="preserve"> </w:t>
      </w:r>
      <w:proofErr w:type="spellStart"/>
      <w:r w:rsidRPr="002F75B3">
        <w:rPr>
          <w:rFonts w:eastAsia="Times New Roman"/>
          <w:lang w:val="it-IT" w:eastAsia="hr-HR"/>
        </w:rPr>
        <w:t>prijatelje</w:t>
      </w:r>
      <w:proofErr w:type="spellEnd"/>
      <w:r w:rsidRPr="002F75B3">
        <w:rPr>
          <w:rFonts w:eastAsia="Times New Roman"/>
          <w:lang w:eastAsia="hr-HR"/>
        </w:rPr>
        <w:t xml:space="preserve"> </w:t>
      </w:r>
      <w:proofErr w:type="spellStart"/>
      <w:r w:rsidRPr="002F75B3">
        <w:rPr>
          <w:rFonts w:eastAsia="Times New Roman"/>
          <w:lang w:val="it-IT" w:eastAsia="hr-HR"/>
        </w:rPr>
        <w:t>iz</w:t>
      </w:r>
      <w:proofErr w:type="spellEnd"/>
      <w:r w:rsidRPr="002F75B3">
        <w:rPr>
          <w:rFonts w:eastAsia="Times New Roman"/>
          <w:lang w:eastAsia="hr-HR"/>
        </w:rPr>
        <w:t xml:space="preserve"> </w:t>
      </w:r>
      <w:proofErr w:type="spellStart"/>
      <w:r w:rsidRPr="002F75B3">
        <w:rPr>
          <w:rFonts w:eastAsia="Times New Roman"/>
          <w:lang w:val="it-IT" w:eastAsia="hr-HR"/>
        </w:rPr>
        <w:t>razreda</w:t>
      </w:r>
      <w:proofErr w:type="spellEnd"/>
    </w:p>
    <w:p w:rsidR="002F75B3" w:rsidRPr="00B9388D" w:rsidRDefault="002F75B3" w:rsidP="00B9388D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2F75B3">
        <w:rPr>
          <w:rFonts w:eastAsia="Times New Roman"/>
          <w:i/>
          <w:lang w:eastAsia="hr-HR"/>
        </w:rPr>
        <w:t>.</w:t>
      </w:r>
      <w:proofErr w:type="spellStart"/>
      <w:r w:rsidR="00B9388D" w:rsidRPr="00B34503">
        <w:rPr>
          <w:rFonts w:eastAsia="Times New Roman"/>
          <w:b/>
          <w:lang w:val="it-IT" w:eastAsia="hr-HR"/>
        </w:rPr>
        <w:t>Ishodi</w:t>
      </w:r>
      <w:proofErr w:type="spellEnd"/>
      <w:r w:rsidR="00B9388D" w:rsidRPr="00B9388D">
        <w:rPr>
          <w:rFonts w:eastAsia="Times New Roman"/>
          <w:b/>
          <w:lang w:eastAsia="hr-HR"/>
        </w:rPr>
        <w:t xml:space="preserve"> </w:t>
      </w:r>
      <w:r w:rsidR="00B9388D" w:rsidRPr="00B34503">
        <w:rPr>
          <w:rFonts w:eastAsia="Times New Roman"/>
          <w:b/>
          <w:lang w:val="it-IT" w:eastAsia="hr-HR"/>
        </w:rPr>
        <w:t>u</w:t>
      </w:r>
      <w:r w:rsidR="00B9388D" w:rsidRPr="00B9388D">
        <w:rPr>
          <w:rFonts w:eastAsia="Times New Roman"/>
          <w:b/>
          <w:lang w:eastAsia="hr-HR"/>
        </w:rPr>
        <w:t>č</w:t>
      </w:r>
      <w:proofErr w:type="spellStart"/>
      <w:r w:rsidR="00B9388D" w:rsidRPr="00B34503">
        <w:rPr>
          <w:rFonts w:eastAsia="Times New Roman"/>
          <w:b/>
          <w:lang w:val="it-IT" w:eastAsia="hr-HR"/>
        </w:rPr>
        <w:t>enja</w:t>
      </w:r>
      <w:proofErr w:type="spellEnd"/>
      <w:r w:rsidR="00B9388D" w:rsidRPr="00B9388D">
        <w:rPr>
          <w:rFonts w:eastAsia="Times New Roman"/>
          <w:b/>
          <w:lang w:eastAsia="hr-HR"/>
        </w:rPr>
        <w:t xml:space="preserve"> </w:t>
      </w:r>
      <w:proofErr w:type="spellStart"/>
      <w:r w:rsidR="00B9388D" w:rsidRPr="00B34503">
        <w:rPr>
          <w:rFonts w:eastAsia="Times New Roman"/>
          <w:b/>
          <w:lang w:val="it-IT" w:eastAsia="hr-HR"/>
        </w:rPr>
        <w:t>iz</w:t>
      </w:r>
      <w:proofErr w:type="spellEnd"/>
      <w:r w:rsidR="00B9388D" w:rsidRPr="00B9388D">
        <w:rPr>
          <w:rFonts w:eastAsia="Times New Roman"/>
          <w:b/>
          <w:lang w:eastAsia="hr-HR"/>
        </w:rPr>
        <w:t xml:space="preserve"> </w:t>
      </w:r>
      <w:r w:rsidR="00B9388D" w:rsidRPr="00B34503">
        <w:rPr>
          <w:rFonts w:eastAsia="Times New Roman"/>
          <w:b/>
          <w:lang w:val="it-IT" w:eastAsia="hr-HR"/>
        </w:rPr>
        <w:t>PK</w:t>
      </w:r>
      <w:r w:rsidR="00B9388D" w:rsidRPr="00B9388D">
        <w:rPr>
          <w:rFonts w:eastAsia="Times New Roman"/>
          <w:b/>
          <w:lang w:eastAsia="hr-HR"/>
        </w:rPr>
        <w:t xml:space="preserve"> </w:t>
      </w:r>
      <w:r w:rsidR="00B9388D" w:rsidRPr="00B34503">
        <w:rPr>
          <w:rFonts w:eastAsia="Times New Roman"/>
          <w:b/>
          <w:lang w:val="it-IT" w:eastAsia="hr-HR"/>
        </w:rPr>
        <w:t>EJ</w:t>
      </w:r>
      <w:r w:rsidR="00B9388D" w:rsidRPr="00B9388D">
        <w:rPr>
          <w:rFonts w:eastAsia="Times New Roman"/>
          <w:b/>
          <w:lang w:eastAsia="hr-HR"/>
        </w:rPr>
        <w:t xml:space="preserve">: </w:t>
      </w:r>
      <w:r w:rsidR="00B9388D">
        <w:rPr>
          <w:rFonts w:eastAsia="Times New Roman"/>
          <w:lang w:eastAsia="hr-HR"/>
        </w:rPr>
        <w:t xml:space="preserve">A.5.1., A.5.5, </w:t>
      </w:r>
      <w:r w:rsidR="00B9388D" w:rsidRPr="00AE0181">
        <w:rPr>
          <w:rFonts w:eastAsia="Times New Roman"/>
          <w:lang w:eastAsia="hr-HR"/>
        </w:rPr>
        <w:t xml:space="preserve">C.5.1. </w:t>
      </w:r>
      <w:r w:rsidR="00B9388D">
        <w:rPr>
          <w:rFonts w:eastAsia="Times New Roman"/>
          <w:lang w:eastAsia="hr-HR"/>
        </w:rPr>
        <w:t xml:space="preserve">, </w:t>
      </w:r>
      <w:r w:rsidR="00B9388D" w:rsidRPr="00AE0181">
        <w:t xml:space="preserve">C.5.2. </w:t>
      </w:r>
      <w:r w:rsidR="00B9388D">
        <w:rPr>
          <w:rFonts w:eastAsia="Times New Roman"/>
          <w:lang w:eastAsia="hr-HR"/>
        </w:rPr>
        <w:t xml:space="preserve">, </w:t>
      </w:r>
      <w:r w:rsidR="00B9388D" w:rsidRPr="00AE0181">
        <w:t xml:space="preserve">C.5.3. </w:t>
      </w:r>
    </w:p>
    <w:p w:rsidR="002F75B3" w:rsidRPr="00B9388D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B9388D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B9388D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B9388D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B9388D">
        <w:rPr>
          <w:rFonts w:eastAsia="Times New Roman"/>
          <w:b/>
          <w:bCs/>
          <w:lang w:eastAsia="hr-HR"/>
        </w:rPr>
        <w:t>:</w:t>
      </w:r>
    </w:p>
    <w:p w:rsidR="002F75B3" w:rsidRPr="00C974C0" w:rsidRDefault="002F75B3" w:rsidP="002F75B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C974C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C974C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7D4A40">
        <w:rPr>
          <w:rFonts w:eastAsia="Times New Roman"/>
          <w:lang w:val="en-US" w:eastAsia="hr-HR"/>
        </w:rPr>
        <w:t>opisni</w:t>
      </w:r>
      <w:proofErr w:type="spellEnd"/>
      <w:r w:rsidRPr="007D4A40">
        <w:rPr>
          <w:rFonts w:eastAsia="Times New Roman"/>
          <w:lang w:val="en-US" w:eastAsia="hr-HR"/>
        </w:rPr>
        <w:t xml:space="preserve"> </w:t>
      </w:r>
      <w:proofErr w:type="spellStart"/>
      <w:r w:rsidRPr="007D4A40">
        <w:rPr>
          <w:rFonts w:eastAsia="Times New Roman"/>
          <w:lang w:val="en-US" w:eastAsia="hr-HR"/>
        </w:rPr>
        <w:t>pridjevi</w:t>
      </w:r>
      <w:proofErr w:type="spellEnd"/>
      <w:r w:rsidRPr="007D4A40">
        <w:rPr>
          <w:rFonts w:eastAsia="Times New Roman"/>
          <w:lang w:val="en-US" w:eastAsia="hr-HR"/>
        </w:rPr>
        <w:t xml:space="preserve"> (</w:t>
      </w:r>
      <w:proofErr w:type="spellStart"/>
      <w:r w:rsidRPr="007D4A40">
        <w:rPr>
          <w:rFonts w:eastAsia="Times New Roman"/>
          <w:lang w:val="en-US" w:eastAsia="hr-HR"/>
        </w:rPr>
        <w:t>izgled</w:t>
      </w:r>
      <w:proofErr w:type="spellEnd"/>
      <w:r w:rsidRPr="007D4A40">
        <w:rPr>
          <w:rFonts w:eastAsia="Times New Roman"/>
          <w:lang w:val="en-US" w:eastAsia="hr-HR"/>
        </w:rPr>
        <w:t xml:space="preserve"> </w:t>
      </w:r>
      <w:proofErr w:type="spellStart"/>
      <w:r w:rsidRPr="007D4A40">
        <w:rPr>
          <w:rFonts w:eastAsia="Times New Roman"/>
          <w:lang w:val="en-US" w:eastAsia="hr-HR"/>
        </w:rPr>
        <w:t>i</w:t>
      </w:r>
      <w:proofErr w:type="spellEnd"/>
      <w:r w:rsidRPr="007D4A40">
        <w:rPr>
          <w:rFonts w:eastAsia="Times New Roman"/>
          <w:lang w:val="en-US" w:eastAsia="hr-HR"/>
        </w:rPr>
        <w:t xml:space="preserve"> </w:t>
      </w:r>
      <w:proofErr w:type="spellStart"/>
      <w:r w:rsidRPr="007D4A40">
        <w:rPr>
          <w:rFonts w:eastAsia="Times New Roman"/>
          <w:lang w:val="en-US" w:eastAsia="hr-HR"/>
        </w:rPr>
        <w:t>karakter</w:t>
      </w:r>
      <w:proofErr w:type="spellEnd"/>
      <w:r w:rsidRPr="007D4A40">
        <w:rPr>
          <w:rFonts w:eastAsia="Times New Roman"/>
          <w:lang w:val="en-US" w:eastAsia="hr-HR"/>
        </w:rPr>
        <w:t>),</w:t>
      </w:r>
      <w:r w:rsidRPr="00AE0181">
        <w:rPr>
          <w:rFonts w:eastAsia="Times New Roman"/>
          <w:i/>
          <w:lang w:val="en-US" w:eastAsia="hr-HR"/>
        </w:rPr>
        <w:t xml:space="preserve"> good at</w:t>
      </w:r>
      <w:r>
        <w:rPr>
          <w:rFonts w:eastAsia="Times New Roman"/>
          <w:i/>
          <w:lang w:val="en-US" w:eastAsia="hr-HR"/>
        </w:rPr>
        <w:t>, Green Planet Club, curly/wavy/straight hair, eyes</w:t>
      </w:r>
    </w:p>
    <w:p w:rsidR="002F75B3" w:rsidRPr="009D27B7" w:rsidRDefault="002F75B3" w:rsidP="002F75B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AE0181">
        <w:rPr>
          <w:rFonts w:eastAsia="Times New Roman"/>
          <w:lang w:val="en-US" w:eastAsia="hr-HR"/>
        </w:rPr>
        <w:t>To be/to have (</w:t>
      </w:r>
      <w:proofErr w:type="spellStart"/>
      <w:r w:rsidRPr="00AE0181">
        <w:rPr>
          <w:rFonts w:eastAsia="Times New Roman"/>
          <w:lang w:val="en-US" w:eastAsia="hr-HR"/>
        </w:rPr>
        <w:t>sva</w:t>
      </w:r>
      <w:proofErr w:type="spellEnd"/>
      <w:r w:rsidRPr="00AE0181">
        <w:rPr>
          <w:rFonts w:eastAsia="Times New Roman"/>
          <w:lang w:val="en-US" w:eastAsia="hr-HR"/>
        </w:rPr>
        <w:t xml:space="preserve"> </w:t>
      </w:r>
      <w:proofErr w:type="spellStart"/>
      <w:r w:rsidRPr="00AE0181">
        <w:rPr>
          <w:rFonts w:eastAsia="Times New Roman"/>
          <w:lang w:val="en-US" w:eastAsia="hr-HR"/>
        </w:rPr>
        <w:t>lica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jednine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množine</w:t>
      </w:r>
      <w:proofErr w:type="spellEnd"/>
      <w:r w:rsidRPr="00AE0181">
        <w:rPr>
          <w:rFonts w:eastAsia="Times New Roman"/>
          <w:lang w:val="en-US" w:eastAsia="hr-HR"/>
        </w:rPr>
        <w:t>)</w:t>
      </w:r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C974C0">
        <w:rPr>
          <w:rFonts w:eastAsia="Times New Roman"/>
          <w:b/>
          <w:lang w:val="it-IT" w:eastAsia="hr-HR"/>
        </w:rPr>
        <w:t>Međupredmetne</w:t>
      </w:r>
      <w:proofErr w:type="spellEnd"/>
      <w:r w:rsidRPr="00C974C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C974C0">
        <w:rPr>
          <w:rFonts w:eastAsia="Times New Roman"/>
          <w:lang w:val="it-IT" w:eastAsia="hr-HR"/>
        </w:rPr>
        <w:t>Osobni</w:t>
      </w:r>
      <w:proofErr w:type="spellEnd"/>
      <w:r w:rsidRPr="00C974C0">
        <w:rPr>
          <w:rFonts w:eastAsia="Times New Roman"/>
          <w:lang w:val="it-IT" w:eastAsia="hr-HR"/>
        </w:rPr>
        <w:t xml:space="preserve"> i </w:t>
      </w:r>
      <w:proofErr w:type="spellStart"/>
      <w:r w:rsidRPr="00C974C0">
        <w:rPr>
          <w:rFonts w:eastAsia="Times New Roman"/>
          <w:lang w:val="it-IT" w:eastAsia="hr-HR"/>
        </w:rPr>
        <w:t>socijalni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C974C0">
        <w:rPr>
          <w:rFonts w:eastAsia="Times New Roman"/>
          <w:lang w:val="it-IT" w:eastAsia="hr-HR"/>
        </w:rPr>
        <w:t>(</w:t>
      </w:r>
      <w:proofErr w:type="gramEnd"/>
      <w:r w:rsidRPr="00C974C0">
        <w:rPr>
          <w:rFonts w:eastAsia="Times New Roman"/>
          <w:lang w:val="it-IT" w:eastAsia="hr-HR"/>
        </w:rPr>
        <w:t xml:space="preserve">A 2.1., A 2.3., B 2.2., B 2.4.), </w:t>
      </w:r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kako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(A 2.1</w:t>
      </w:r>
      <w:proofErr w:type="gramStart"/>
      <w:r w:rsidRPr="00C974C0">
        <w:rPr>
          <w:rFonts w:eastAsia="Times New Roman"/>
          <w:lang w:val="it-IT" w:eastAsia="hr-HR"/>
        </w:rPr>
        <w:t>.,</w:t>
      </w:r>
      <w:proofErr w:type="gramEnd"/>
      <w:r w:rsidRPr="00C974C0">
        <w:rPr>
          <w:rFonts w:eastAsia="Times New Roman"/>
          <w:lang w:val="it-IT" w:eastAsia="hr-HR"/>
        </w:rPr>
        <w:t xml:space="preserve"> B 2.4., D 2.2.)</w:t>
      </w:r>
    </w:p>
    <w:p w:rsidR="002F75B3" w:rsidRDefault="002F75B3" w:rsidP="002F75B3">
      <w:pPr>
        <w:spacing w:after="0" w:line="240" w:lineRule="auto"/>
        <w:textAlignment w:val="baseline"/>
      </w:pPr>
      <w:proofErr w:type="spellStart"/>
      <w:r w:rsidRPr="00C974C0">
        <w:rPr>
          <w:rFonts w:eastAsia="Times New Roman"/>
          <w:b/>
          <w:lang w:val="en-GB" w:eastAsia="hr-HR"/>
        </w:rPr>
        <w:t>Dodatni</w:t>
      </w:r>
      <w:proofErr w:type="spellEnd"/>
      <w:r w:rsidRPr="00C974C0">
        <w:rPr>
          <w:rFonts w:eastAsia="Times New Roman"/>
          <w:b/>
          <w:lang w:val="en-GB" w:eastAsia="hr-HR"/>
        </w:rPr>
        <w:t xml:space="preserve"> </w:t>
      </w:r>
      <w:proofErr w:type="spellStart"/>
      <w:r w:rsidRPr="00C974C0">
        <w:rPr>
          <w:rFonts w:eastAsia="Times New Roman"/>
          <w:b/>
          <w:lang w:val="en-GB" w:eastAsia="hr-HR"/>
        </w:rPr>
        <w:t>digitalni</w:t>
      </w:r>
      <w:proofErr w:type="spellEnd"/>
      <w:r w:rsidRPr="00C974C0">
        <w:rPr>
          <w:rFonts w:eastAsia="Times New Roman"/>
          <w:b/>
          <w:lang w:val="en-GB" w:eastAsia="hr-HR"/>
        </w:rPr>
        <w:t xml:space="preserve"> </w:t>
      </w:r>
      <w:proofErr w:type="spellStart"/>
      <w:r w:rsidRPr="00C974C0">
        <w:rPr>
          <w:rFonts w:eastAsia="Times New Roman"/>
          <w:b/>
          <w:lang w:val="en-GB" w:eastAsia="hr-HR"/>
        </w:rPr>
        <w:t>sadržaji</w:t>
      </w:r>
      <w:proofErr w:type="spellEnd"/>
      <w:r w:rsidRPr="00C974C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t xml:space="preserve">To </w:t>
      </w:r>
      <w:proofErr w:type="spellStart"/>
      <w:r>
        <w:t>be</w:t>
      </w:r>
      <w:proofErr w:type="spellEnd"/>
      <w:r>
        <w:t xml:space="preserve"> / </w:t>
      </w:r>
      <w:proofErr w:type="spellStart"/>
      <w:r w:rsidRPr="003A7BDE">
        <w:t>have</w:t>
      </w:r>
      <w:proofErr w:type="spellEnd"/>
      <w:r w:rsidRPr="003A7BDE">
        <w:t xml:space="preserve"> got – </w:t>
      </w:r>
      <w:proofErr w:type="spellStart"/>
      <w:r w:rsidRPr="003A7BDE">
        <w:t>Present</w:t>
      </w:r>
      <w:proofErr w:type="spellEnd"/>
      <w:r w:rsidRPr="003A7BDE">
        <w:t xml:space="preserve"> </w:t>
      </w:r>
      <w:proofErr w:type="spellStart"/>
      <w:r w:rsidRPr="003A7BDE">
        <w:t>Simple</w:t>
      </w:r>
      <w:proofErr w:type="spellEnd"/>
      <w:r w:rsidRPr="003A7BDE">
        <w:t xml:space="preserve"> – PPT</w:t>
      </w:r>
    </w:p>
    <w:p w:rsidR="002F75B3" w:rsidRPr="00AE0976" w:rsidRDefault="002F75B3" w:rsidP="002F75B3">
      <w:pPr>
        <w:spacing w:after="0" w:line="240" w:lineRule="auto"/>
        <w:textAlignment w:val="baseline"/>
      </w:pPr>
      <w:r>
        <w:rPr>
          <w:rFonts w:eastAsia="Times New Roman"/>
          <w:bCs/>
          <w:lang w:eastAsia="hr-HR"/>
        </w:rPr>
        <w:t xml:space="preserve">                                              Galerija slika: </w:t>
      </w:r>
      <w:proofErr w:type="spellStart"/>
      <w:r w:rsidRPr="00D92EA1">
        <w:rPr>
          <w:rFonts w:eastAsia="Times New Roman"/>
          <w:bCs/>
          <w:i/>
          <w:lang w:eastAsia="hr-HR"/>
        </w:rPr>
        <w:t>Hair</w:t>
      </w:r>
      <w:proofErr w:type="spellEnd"/>
      <w:r>
        <w:t xml:space="preserve">; </w:t>
      </w:r>
      <w:proofErr w:type="spellStart"/>
      <w:r w:rsidRPr="00D92EA1">
        <w:rPr>
          <w:rFonts w:eastAsia="Times New Roman"/>
          <w:bCs/>
          <w:i/>
          <w:lang w:eastAsia="hr-HR"/>
        </w:rPr>
        <w:t>What</w:t>
      </w:r>
      <w:proofErr w:type="spellEnd"/>
      <w:r w:rsidRPr="00D92EA1">
        <w:rPr>
          <w:rFonts w:eastAsia="Times New Roman"/>
          <w:bCs/>
          <w:i/>
          <w:lang w:eastAsia="hr-HR"/>
        </w:rPr>
        <w:t xml:space="preserve"> are </w:t>
      </w:r>
      <w:proofErr w:type="spellStart"/>
      <w:r w:rsidRPr="00D92EA1">
        <w:rPr>
          <w:rFonts w:eastAsia="Times New Roman"/>
          <w:bCs/>
          <w:i/>
          <w:lang w:eastAsia="hr-HR"/>
        </w:rPr>
        <w:t>you</w:t>
      </w:r>
      <w:proofErr w:type="spellEnd"/>
      <w:r w:rsidRPr="00D92EA1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D92EA1">
        <w:rPr>
          <w:rFonts w:eastAsia="Times New Roman"/>
          <w:bCs/>
          <w:i/>
          <w:lang w:eastAsia="hr-HR"/>
        </w:rPr>
        <w:t>good</w:t>
      </w:r>
      <w:proofErr w:type="spellEnd"/>
      <w:r w:rsidRPr="00D92EA1">
        <w:rPr>
          <w:rFonts w:eastAsia="Times New Roman"/>
          <w:bCs/>
          <w:i/>
          <w:lang w:eastAsia="hr-HR"/>
        </w:rPr>
        <w:t xml:space="preserve"> at?</w:t>
      </w:r>
    </w:p>
    <w:p w:rsidR="002F75B3" w:rsidRPr="009D27B7" w:rsidRDefault="002F75B3" w:rsidP="002F75B3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                                     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:  </w:t>
      </w:r>
      <w:proofErr w:type="spellStart"/>
      <w:r>
        <w:rPr>
          <w:i/>
        </w:rPr>
        <w:t>Organisations</w:t>
      </w:r>
      <w:proofErr w:type="spellEnd"/>
    </w:p>
    <w:p w:rsidR="002F75B3" w:rsidRPr="00C974C0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2F75B3" w:rsidRPr="00C974C0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2F75B3" w:rsidRPr="00C974C0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2F75B3" w:rsidRPr="007901BD" w:rsidRDefault="002F75B3" w:rsidP="002F75B3">
      <w:pPr>
        <w:jc w:val="center"/>
        <w:rPr>
          <w:b/>
          <w:sz w:val="36"/>
          <w:szCs w:val="36"/>
        </w:rPr>
      </w:pPr>
      <w:r w:rsidRPr="002F75B3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F75B3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F75B3" w:rsidRPr="00AF3ED3" w:rsidRDefault="002F75B3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F75B3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F75B3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Učitelj pokazuje galeriju slika </w:t>
            </w:r>
            <w:proofErr w:type="spellStart"/>
            <w:r w:rsidRPr="00FF39F3">
              <w:rPr>
                <w:i/>
              </w:rPr>
              <w:t>What</w:t>
            </w:r>
            <w:proofErr w:type="spellEnd"/>
            <w:r w:rsidRPr="00FF39F3">
              <w:rPr>
                <w:i/>
              </w:rPr>
              <w:t xml:space="preserve"> are </w:t>
            </w:r>
            <w:proofErr w:type="spellStart"/>
            <w:r w:rsidRPr="00FF39F3">
              <w:rPr>
                <w:i/>
              </w:rPr>
              <w:t>you</w:t>
            </w:r>
            <w:proofErr w:type="spellEnd"/>
            <w:r w:rsidRPr="00FF39F3">
              <w:rPr>
                <w:i/>
              </w:rPr>
              <w:t xml:space="preserve"> </w:t>
            </w:r>
            <w:proofErr w:type="spellStart"/>
            <w:r w:rsidRPr="00FF39F3">
              <w:rPr>
                <w:i/>
              </w:rPr>
              <w:t>good</w:t>
            </w:r>
            <w:proofErr w:type="spellEnd"/>
            <w:r w:rsidRPr="00FF39F3">
              <w:rPr>
                <w:i/>
              </w:rPr>
              <w:t xml:space="preserve"> at?</w:t>
            </w:r>
            <w:r>
              <w:t xml:space="preserve"> i potiče učenike na razgovor pitanjima poput: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/Who is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picture?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</w:t>
            </w:r>
            <w:proofErr w:type="spellEnd"/>
            <w:r>
              <w:rPr>
                <w:i/>
              </w:rPr>
              <w:t xml:space="preserve">? Who is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dancing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>...?</w:t>
            </w:r>
          </w:p>
        </w:tc>
      </w:tr>
      <w:tr w:rsidR="002F75B3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F75B3" w:rsidRPr="00217D0B" w:rsidRDefault="002F75B3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F75B3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7901BD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teksta o dječaku Davidu i njegovim prijateljima iz razreda</w:t>
            </w:r>
            <w:r w:rsidRPr="00AE0181">
              <w:rPr>
                <w:rFonts w:eastAsia="Times New Roman"/>
                <w:lang w:eastAsia="hr-HR"/>
              </w:rPr>
              <w:t>.</w:t>
            </w:r>
          </w:p>
        </w:tc>
      </w:tr>
      <w:tr w:rsidR="002F75B3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F75B3" w:rsidRPr="004443A7" w:rsidRDefault="002F75B3" w:rsidP="002E1A23">
            <w:pPr>
              <w:spacing w:after="0" w:line="240" w:lineRule="auto"/>
              <w:rPr>
                <w:b/>
              </w:rPr>
            </w:pPr>
            <w:r w:rsidRPr="004443A7">
              <w:rPr>
                <w:b/>
              </w:rPr>
              <w:t xml:space="preserve">Slušanje i čitanje s razumijevanjem: </w:t>
            </w:r>
          </w:p>
          <w:p w:rsidR="002F75B3" w:rsidRPr="004443A7" w:rsidRDefault="002F75B3" w:rsidP="002E1A23">
            <w:pPr>
              <w:spacing w:after="0" w:line="240" w:lineRule="auto"/>
            </w:pPr>
            <w:proofErr w:type="spellStart"/>
            <w:r w:rsidRPr="004443A7">
              <w:rPr>
                <w:b/>
              </w:rPr>
              <w:t>Pre</w:t>
            </w:r>
            <w:proofErr w:type="spellEnd"/>
            <w:r w:rsidRPr="004443A7">
              <w:rPr>
                <w:b/>
              </w:rPr>
              <w:t>-</w:t>
            </w:r>
            <w:proofErr w:type="spellStart"/>
            <w:r w:rsidRPr="004443A7">
              <w:rPr>
                <w:b/>
              </w:rPr>
              <w:t>listening</w:t>
            </w:r>
            <w:proofErr w:type="spellEnd"/>
            <w:r w:rsidRPr="004443A7">
              <w:t xml:space="preserve">: Učenici učitavaju kod i u rubrici </w:t>
            </w:r>
            <w:proofErr w:type="spellStart"/>
            <w:r w:rsidRPr="004443A7">
              <w:rPr>
                <w:i/>
              </w:rPr>
              <w:t>Play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and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Learn</w:t>
            </w:r>
            <w:proofErr w:type="spellEnd"/>
            <w:r w:rsidRPr="004443A7">
              <w:rPr>
                <w:i/>
              </w:rPr>
              <w:t xml:space="preserve"> </w:t>
            </w:r>
            <w:r w:rsidRPr="004443A7">
              <w:t xml:space="preserve">odabiru </w:t>
            </w:r>
            <w:proofErr w:type="spellStart"/>
            <w:r w:rsidRPr="004443A7">
              <w:rPr>
                <w:i/>
              </w:rPr>
              <w:t>Organisations</w:t>
            </w:r>
            <w:proofErr w:type="spellEnd"/>
            <w:r w:rsidRPr="004443A7">
              <w:rPr>
                <w:i/>
              </w:rPr>
              <w:t xml:space="preserve">. </w:t>
            </w:r>
            <w:r w:rsidRPr="004443A7">
              <w:t>Učenik spaja logo i nazive poznatih svjetskih organizacija. Nakon toga navodi još neke poznate svjetske organizacije.</w:t>
            </w:r>
          </w:p>
          <w:p w:rsidR="002F75B3" w:rsidRPr="004443A7" w:rsidRDefault="002F75B3" w:rsidP="002E1A23">
            <w:pPr>
              <w:spacing w:after="0" w:line="240" w:lineRule="auto"/>
              <w:rPr>
                <w:i/>
              </w:rPr>
            </w:pPr>
            <w:proofErr w:type="spellStart"/>
            <w:r w:rsidRPr="004443A7">
              <w:rPr>
                <w:b/>
              </w:rPr>
              <w:t>Listening</w:t>
            </w:r>
            <w:proofErr w:type="spellEnd"/>
            <w:r w:rsidRPr="004443A7">
              <w:rPr>
                <w:b/>
              </w:rPr>
              <w:t xml:space="preserve"> 1</w:t>
            </w:r>
            <w:r w:rsidRPr="004443A7">
              <w:t xml:space="preserve">: Učenik sluša kratak tekst o Davidovom razredu i odgovara na pitanje </w:t>
            </w:r>
            <w:proofErr w:type="spellStart"/>
            <w:r w:rsidRPr="004443A7">
              <w:rPr>
                <w:i/>
              </w:rPr>
              <w:t>What</w:t>
            </w:r>
            <w:proofErr w:type="spellEnd"/>
            <w:r w:rsidRPr="004443A7">
              <w:rPr>
                <w:i/>
              </w:rPr>
              <w:t xml:space="preserve"> is </w:t>
            </w:r>
            <w:proofErr w:type="spellStart"/>
            <w:r w:rsidRPr="004443A7">
              <w:rPr>
                <w:i/>
              </w:rPr>
              <w:t>the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name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of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the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club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they</w:t>
            </w:r>
            <w:proofErr w:type="spellEnd"/>
            <w:r w:rsidRPr="004443A7">
              <w:rPr>
                <w:i/>
              </w:rPr>
              <w:t xml:space="preserve"> are </w:t>
            </w:r>
            <w:proofErr w:type="spellStart"/>
            <w:r w:rsidRPr="004443A7">
              <w:rPr>
                <w:i/>
              </w:rPr>
              <w:t>members</w:t>
            </w:r>
            <w:proofErr w:type="spellEnd"/>
            <w:r w:rsidRPr="004443A7">
              <w:rPr>
                <w:i/>
              </w:rPr>
              <w:t xml:space="preserve"> </w:t>
            </w:r>
            <w:proofErr w:type="spellStart"/>
            <w:r w:rsidRPr="004443A7">
              <w:rPr>
                <w:i/>
              </w:rPr>
              <w:t>of</w:t>
            </w:r>
            <w:proofErr w:type="spellEnd"/>
            <w:r w:rsidRPr="004443A7">
              <w:rPr>
                <w:i/>
              </w:rPr>
              <w:t>?</w:t>
            </w:r>
          </w:p>
          <w:p w:rsidR="002F75B3" w:rsidRPr="004443A7" w:rsidRDefault="002F75B3" w:rsidP="002E1A23">
            <w:pPr>
              <w:spacing w:after="0" w:line="240" w:lineRule="auto"/>
            </w:pPr>
            <w:proofErr w:type="spellStart"/>
            <w:r w:rsidRPr="004443A7">
              <w:rPr>
                <w:b/>
              </w:rPr>
              <w:t>Listening</w:t>
            </w:r>
            <w:proofErr w:type="spellEnd"/>
            <w:r w:rsidRPr="004443A7">
              <w:rPr>
                <w:b/>
              </w:rPr>
              <w:t xml:space="preserve"> 2:</w:t>
            </w:r>
            <w:r w:rsidRPr="004443A7">
              <w:t xml:space="preserve"> Učenik rješava 1. zadatak (točno/netočno) na stranici 16</w:t>
            </w:r>
            <w:r>
              <w:t xml:space="preserve"> (O: F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>)</w:t>
            </w:r>
            <w:r w:rsidRPr="004443A7">
              <w:t>. Nakon toga čita tekst i rješava 2. zadatak sa spajanjem pitanja i</w:t>
            </w:r>
            <w:r>
              <w:t xml:space="preserve"> odgovora (O: 1f 2e 3d 4b 5c 6a). </w:t>
            </w:r>
          </w:p>
          <w:p w:rsidR="002F75B3" w:rsidRPr="004443A7" w:rsidRDefault="002F75B3" w:rsidP="002E1A23">
            <w:pPr>
              <w:spacing w:after="0" w:line="240" w:lineRule="auto"/>
            </w:pPr>
            <w:r w:rsidRPr="004443A7">
              <w:rPr>
                <w:b/>
              </w:rPr>
              <w:t>Post-</w:t>
            </w:r>
            <w:proofErr w:type="spellStart"/>
            <w:r w:rsidRPr="004443A7">
              <w:rPr>
                <w:b/>
              </w:rPr>
              <w:t>listening</w:t>
            </w:r>
            <w:proofErr w:type="spellEnd"/>
            <w:r w:rsidRPr="004443A7">
              <w:rPr>
                <w:b/>
              </w:rPr>
              <w:t>:</w:t>
            </w:r>
            <w:r>
              <w:t xml:space="preserve"> Učenik usmeno opisuje Davidov razred</w:t>
            </w:r>
            <w:r w:rsidRPr="004443A7">
              <w:t xml:space="preserve"> pomoću tablice u 3. zadatku. Učitelj upozorava na slaganje lica i glagola </w:t>
            </w:r>
            <w:r w:rsidRPr="004443A7">
              <w:rPr>
                <w:i/>
              </w:rPr>
              <w:t xml:space="preserve">to </w:t>
            </w:r>
            <w:proofErr w:type="spellStart"/>
            <w:r w:rsidRPr="004443A7">
              <w:rPr>
                <w:i/>
              </w:rPr>
              <w:t>be</w:t>
            </w:r>
            <w:proofErr w:type="spellEnd"/>
            <w:r w:rsidRPr="004443A7">
              <w:t xml:space="preserve"> i </w:t>
            </w:r>
            <w:r w:rsidRPr="004443A7">
              <w:rPr>
                <w:i/>
              </w:rPr>
              <w:t xml:space="preserve">to </w:t>
            </w:r>
            <w:proofErr w:type="spellStart"/>
            <w:r w:rsidRPr="004443A7">
              <w:rPr>
                <w:i/>
              </w:rPr>
              <w:t>have</w:t>
            </w:r>
            <w:proofErr w:type="spellEnd"/>
            <w:r w:rsidRPr="004443A7">
              <w:t>.</w:t>
            </w:r>
          </w:p>
        </w:tc>
      </w:tr>
      <w:tr w:rsidR="002F75B3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4443A7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443A7">
              <w:rPr>
                <w:rFonts w:eastAsia="Times New Roman"/>
                <w:lang w:eastAsia="hr-HR"/>
              </w:rPr>
              <w:t>Učenik intervjuira prijatelje iz razreda i zapisuje rezultate.</w:t>
            </w:r>
          </w:p>
        </w:tc>
      </w:tr>
      <w:tr w:rsidR="002F75B3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4443A7" w:rsidRDefault="002F75B3" w:rsidP="002E1A23">
            <w:pPr>
              <w:spacing w:after="0" w:line="240" w:lineRule="auto"/>
              <w:rPr>
                <w:b/>
              </w:rPr>
            </w:pPr>
            <w:r w:rsidRPr="004443A7">
              <w:rPr>
                <w:b/>
              </w:rPr>
              <w:t>Obrada i vježba  vokabulara:</w:t>
            </w:r>
          </w:p>
          <w:p w:rsidR="002F75B3" w:rsidRPr="004443A7" w:rsidRDefault="002F75B3" w:rsidP="002E1A23">
            <w:pPr>
              <w:spacing w:after="0" w:line="240" w:lineRule="auto"/>
            </w:pPr>
            <w:r w:rsidRPr="004443A7">
              <w:t xml:space="preserve">Učenik promatra slike u udžbeniku na stranici 17. i zaključuje značenje riječi ispod slike. Nakon toga učenici u skupinama </w:t>
            </w:r>
            <w:r>
              <w:t xml:space="preserve">ili individualno </w:t>
            </w:r>
            <w:r w:rsidRPr="004443A7">
              <w:t xml:space="preserve">popunjavaju tablicu u 4. zadatku. </w:t>
            </w:r>
          </w:p>
        </w:tc>
      </w:tr>
      <w:tr w:rsidR="002F75B3" w:rsidRPr="00B34503" w:rsidTr="002E1A23">
        <w:trPr>
          <w:trHeight w:val="330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C419C2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181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opisuje</w:t>
            </w:r>
            <w:r w:rsidRPr="00AE0181">
              <w:rPr>
                <w:rFonts w:eastAsia="Times New Roman"/>
                <w:lang w:eastAsia="hr-HR"/>
              </w:rPr>
              <w:t xml:space="preserve"> svoje prijatelje</w:t>
            </w:r>
            <w:r>
              <w:rPr>
                <w:rFonts w:eastAsia="Times New Roman"/>
                <w:lang w:eastAsia="hr-HR"/>
              </w:rPr>
              <w:t xml:space="preserve"> iz razreda.</w:t>
            </w:r>
          </w:p>
        </w:tc>
      </w:tr>
      <w:tr w:rsidR="002F75B3" w:rsidRPr="00B34503" w:rsidTr="002E1A23">
        <w:trPr>
          <w:trHeight w:val="547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FF39F3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 Učenici čitaju svoja rješenja 4. zadatka i pritom formuliraju informacije u rečenice. Primjerice, </w:t>
            </w:r>
            <w:r>
              <w:rPr>
                <w:i/>
              </w:rPr>
              <w:t xml:space="preserve">Ana, Dunja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Matej are </w:t>
            </w:r>
            <w:proofErr w:type="spellStart"/>
            <w:r>
              <w:rPr>
                <w:i/>
              </w:rPr>
              <w:t>tall</w:t>
            </w:r>
            <w:proofErr w:type="spellEnd"/>
            <w:r>
              <w:rPr>
                <w:i/>
              </w:rPr>
              <w:t>.</w:t>
            </w:r>
          </w:p>
        </w:tc>
      </w:tr>
      <w:tr w:rsidR="002F75B3" w:rsidRPr="00B34503" w:rsidTr="002E1A23">
        <w:trPr>
          <w:trHeight w:val="27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F75B3" w:rsidRDefault="002F75B3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F75B3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CD509E" w:rsidRDefault="002F75B3" w:rsidP="002E1A23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>Učenik u govoru iskazuje</w:t>
            </w:r>
            <w:r w:rsidRPr="00AE0181">
              <w:rPr>
                <w:rFonts w:eastAsia="Times New Roman"/>
                <w:lang w:eastAsia="hr-HR"/>
              </w:rPr>
              <w:t xml:space="preserve"> aktivnosti u kojima je dobar.</w:t>
            </w:r>
          </w:p>
        </w:tc>
      </w:tr>
      <w:tr w:rsidR="002F75B3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Default="002F75B3" w:rsidP="002E1A23">
            <w:pPr>
              <w:spacing w:after="0" w:line="240" w:lineRule="auto"/>
            </w:pPr>
            <w:r>
              <w:t xml:space="preserve">Učenici se u skupinama ispituju u čemu je netko dobar, a u čemu nije, koristeći model rečenice u 5. zadatku. </w:t>
            </w:r>
          </w:p>
        </w:tc>
      </w:tr>
      <w:tr w:rsidR="002F75B3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F75B3" w:rsidRPr="00C419C2" w:rsidRDefault="002F75B3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F75B3" w:rsidRPr="00B34503" w:rsidTr="002E1A23">
        <w:trPr>
          <w:trHeight w:val="87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F75B3" w:rsidRPr="00B74A09" w:rsidRDefault="002F75B3" w:rsidP="002E1A23">
            <w:pPr>
              <w:spacing w:after="0" w:line="240" w:lineRule="auto"/>
              <w:rPr>
                <w:i/>
              </w:rPr>
            </w:pPr>
            <w:r>
              <w:t>Učenik</w:t>
            </w:r>
            <w:r w:rsidRPr="00CA4E60">
              <w:t xml:space="preserve"> rješava</w:t>
            </w:r>
            <w:r>
              <w:t xml:space="preserve"> 1. i 3. zadatak u radnoj bilježnici (str. 7) za domaću zadaću.</w:t>
            </w:r>
          </w:p>
        </w:tc>
      </w:tr>
    </w:tbl>
    <w:p w:rsidR="002F75B3" w:rsidRDefault="002F75B3" w:rsidP="002F75B3">
      <w:pPr>
        <w:rPr>
          <w:b/>
          <w:sz w:val="28"/>
          <w:szCs w:val="28"/>
          <w:highlight w:val="yellow"/>
        </w:rPr>
      </w:pPr>
    </w:p>
    <w:p w:rsidR="002F75B3" w:rsidRPr="00357666" w:rsidRDefault="002F75B3" w:rsidP="002F75B3">
      <w:pPr>
        <w:rPr>
          <w:b/>
          <w:sz w:val="28"/>
          <w:szCs w:val="28"/>
        </w:rPr>
      </w:pPr>
      <w:r w:rsidRPr="009D007C">
        <w:rPr>
          <w:b/>
          <w:sz w:val="28"/>
          <w:szCs w:val="28"/>
        </w:rPr>
        <w:t>FORMATIVNO VREDNOVANJE</w:t>
      </w: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92.25pt;margin-top:4.05pt;width:173.45pt;height:107.75pt;z-index:251663360;mso-height-percent:200;mso-height-percent:200;mso-width-relative:margin;mso-height-relative:margin" fillcolor="#daeef3" stroked="f">
            <v:textbox style="mso-next-textbox:#_x0000_s1040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F75B3" w:rsidRDefault="002F75B3" w:rsidP="002F75B3">
                  <w:pPr>
                    <w:spacing w:line="240" w:lineRule="auto"/>
                  </w:pPr>
                  <w:r>
                    <w:t xml:space="preserve">Učenici palčevima ili bojama semafora signaliziraju razumijevanje prilikom tumačenja pravila (to </w:t>
                  </w:r>
                  <w:proofErr w:type="spellStart"/>
                  <w:r>
                    <w:t>be</w:t>
                  </w:r>
                  <w:proofErr w:type="spellEnd"/>
                  <w:r>
                    <w:t>/</w:t>
                  </w:r>
                  <w:proofErr w:type="spellStart"/>
                  <w:r>
                    <w:t>have</w:t>
                  </w:r>
                  <w:proofErr w:type="spellEnd"/>
                  <w:r>
                    <w:t xml:space="preserve"> got), kao povratnu informaciju učitelju.</w:t>
                  </w:r>
                </w:p>
              </w:txbxContent>
            </v:textbox>
          </v:shape>
        </w:pict>
      </w:r>
      <w:r w:rsidRPr="00840008">
        <w:rPr>
          <w:noProof/>
          <w:lang w:val="en-US" w:eastAsia="zh-TW"/>
        </w:rPr>
        <w:pict>
          <v:shape id="_x0000_s1038" type="#_x0000_t202" style="position:absolute;left:0;text-align:left;margin-left:-12.15pt;margin-top:4.05pt;width:272pt;height:80.9pt;z-index:251661312;mso-height-percent:200;mso-height-percent:200;mso-width-relative:margin;mso-height-relative:margin" fillcolor="#daeef3" stroked="f">
            <v:textbox style="mso-next-textbox:#_x0000_s1038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Default="002F75B3" w:rsidP="002F75B3">
      <w:pPr>
        <w:jc w:val="center"/>
      </w:pP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 id="_x0000_s1039" type="#_x0000_t202" style="position:absolute;left:0;text-align:left;margin-left:-12.15pt;margin-top:18.5pt;width:281.55pt;height:67.5pt;z-index:251662336;mso-height-percent:200;mso-height-percent:200;mso-width-relative:margin;mso-height-relative:margin" fillcolor="#daeef3" stroked="f">
            <v:textbox style="mso-next-textbox:#_x0000_s1039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Tijekom rada u skupini učenici prate točnost izgovora i reagiraju na pogreške dizanjem ruke.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Pr="00C974C0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F75B3" w:rsidRPr="00C974C0" w:rsidRDefault="002F75B3" w:rsidP="002F75B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F75B3" w:rsidRDefault="002F75B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F75B3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B3" w:rsidRPr="006D575A" w:rsidRDefault="002F75B3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B3" w:rsidRPr="006D575A" w:rsidRDefault="002F75B3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F75B3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B3" w:rsidRPr="006D575A" w:rsidRDefault="002F75B3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B3" w:rsidRPr="006D575A" w:rsidRDefault="002F75B3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B3" w:rsidRPr="006D575A" w:rsidRDefault="002F75B3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F75B3" w:rsidRDefault="002F75B3" w:rsidP="002F75B3"/>
    <w:p w:rsidR="002F75B3" w:rsidRPr="009D007C" w:rsidRDefault="009D007C" w:rsidP="009D007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F75B3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2: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All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about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class</w:t>
      </w:r>
    </w:p>
    <w:p w:rsidR="002F75B3" w:rsidRPr="009D007C" w:rsidRDefault="002F75B3" w:rsidP="009D007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eastAsia="hr-HR"/>
        </w:rPr>
      </w:pPr>
      <w:r w:rsidRPr="009D007C">
        <w:rPr>
          <w:rFonts w:eastAsia="Times New Roman"/>
          <w:b/>
          <w:bCs/>
          <w:sz w:val="28"/>
          <w:szCs w:val="28"/>
          <w:lang w:val="it-IT" w:eastAsia="hr-HR"/>
        </w:rPr>
        <w:t>Click</w:t>
      </w:r>
      <w:r w:rsidRPr="009D007C">
        <w:rPr>
          <w:rFonts w:eastAsia="Times New Roman"/>
          <w:b/>
          <w:bCs/>
          <w:sz w:val="28"/>
          <w:szCs w:val="28"/>
          <w:lang w:eastAsia="hr-HR"/>
        </w:rPr>
        <w:t xml:space="preserve">, </w:t>
      </w:r>
      <w:r w:rsidRPr="009D007C">
        <w:rPr>
          <w:rFonts w:eastAsia="Times New Roman"/>
          <w:b/>
          <w:bCs/>
          <w:sz w:val="28"/>
          <w:szCs w:val="28"/>
          <w:lang w:val="it-IT" w:eastAsia="hr-HR"/>
        </w:rPr>
        <w:t>click</w:t>
      </w:r>
      <w:r w:rsidRPr="009D007C">
        <w:rPr>
          <w:rFonts w:eastAsia="Times New Roman"/>
          <w:b/>
          <w:bCs/>
          <w:sz w:val="28"/>
          <w:szCs w:val="28"/>
          <w:lang w:eastAsia="hr-HR"/>
        </w:rPr>
        <w:t>!</w:t>
      </w:r>
    </w:p>
    <w:p w:rsidR="002F75B3" w:rsidRPr="00C974C0" w:rsidRDefault="00840008" w:rsidP="002F75B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40008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51" style="position:absolute;margin-left:-6.7pt;margin-top:20.6pt;width:478.85pt;height:228.05pt;z-index:-251641856" fillcolor="#daeef3" stroked="f"/>
        </w:pict>
      </w:r>
    </w:p>
    <w:p w:rsidR="002F75B3" w:rsidRPr="009D007C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proofErr w:type="spellStart"/>
      <w:r w:rsidRPr="009D007C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9D007C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9D007C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9D007C">
        <w:rPr>
          <w:rFonts w:eastAsia="Times New Roman"/>
          <w:bCs/>
          <w:sz w:val="24"/>
          <w:szCs w:val="24"/>
          <w:lang w:val="it-IT" w:eastAsia="hr-HR"/>
        </w:rPr>
        <w:t>U</w:t>
      </w:r>
      <w:r w:rsidRPr="009D007C">
        <w:rPr>
          <w:rFonts w:eastAsia="Times New Roman"/>
          <w:bCs/>
          <w:sz w:val="24"/>
          <w:szCs w:val="24"/>
          <w:lang w:eastAsia="hr-HR"/>
        </w:rPr>
        <w:t>č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enik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izra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>đ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uje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svoj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intrnetski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profil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>.</w:t>
      </w:r>
    </w:p>
    <w:p w:rsidR="002F75B3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r w:rsidRPr="00C974C0">
        <w:rPr>
          <w:rFonts w:eastAsia="Times New Roman"/>
          <w:lang w:eastAsia="hr-HR"/>
        </w:rPr>
        <w:t xml:space="preserve">                           </w:t>
      </w:r>
      <w:proofErr w:type="gramStart"/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>č</w:t>
      </w:r>
      <w:proofErr w:type="spellStart"/>
      <w:r w:rsidRPr="009D007C">
        <w:rPr>
          <w:rFonts w:eastAsia="Times New Roman"/>
          <w:lang w:val="en-US" w:eastAsia="hr-HR"/>
        </w:rPr>
        <w:t>enik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prepoznaje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va</w:t>
      </w:r>
      <w:proofErr w:type="spellEnd"/>
      <w:r w:rsidRPr="009D007C">
        <w:rPr>
          <w:rFonts w:eastAsia="Times New Roman"/>
          <w:lang w:eastAsia="hr-HR"/>
        </w:rPr>
        <w:t>ž</w:t>
      </w:r>
      <w:proofErr w:type="spellStart"/>
      <w:r w:rsidRPr="009D007C">
        <w:rPr>
          <w:rFonts w:eastAsia="Times New Roman"/>
          <w:lang w:val="en-US" w:eastAsia="hr-HR"/>
        </w:rPr>
        <w:t>nost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igre</w:t>
      </w:r>
      <w:proofErr w:type="spellEnd"/>
      <w:r w:rsidRPr="009D007C">
        <w:rPr>
          <w:rFonts w:eastAsia="Times New Roman"/>
          <w:lang w:eastAsia="hr-HR"/>
        </w:rPr>
        <w:t xml:space="preserve"> </w:t>
      </w:r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 xml:space="preserve"> </w:t>
      </w:r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>č</w:t>
      </w:r>
      <w:proofErr w:type="spellStart"/>
      <w:r w:rsidRPr="009D007C">
        <w:rPr>
          <w:rFonts w:eastAsia="Times New Roman"/>
          <w:lang w:val="en-US" w:eastAsia="hr-HR"/>
        </w:rPr>
        <w:t>enju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engleskog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jezika</w:t>
      </w:r>
      <w:proofErr w:type="spellEnd"/>
      <w:r w:rsidRPr="009D007C">
        <w:rPr>
          <w:rFonts w:eastAsia="Times New Roman"/>
          <w:i/>
          <w:lang w:eastAsia="hr-HR"/>
        </w:rPr>
        <w:t>.</w:t>
      </w:r>
      <w:proofErr w:type="gramEnd"/>
    </w:p>
    <w:p w:rsidR="005F3191" w:rsidRPr="005F3191" w:rsidRDefault="005F3191" w:rsidP="005F3191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5F3191">
        <w:rPr>
          <w:rFonts w:eastAsia="Times New Roman"/>
          <w:b/>
          <w:lang w:val="en-GB" w:eastAsia="hr-HR"/>
        </w:rPr>
        <w:t>Ishodi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u</w:t>
      </w:r>
      <w:r w:rsidRPr="005F3191">
        <w:rPr>
          <w:rFonts w:eastAsia="Times New Roman"/>
          <w:b/>
          <w:lang w:eastAsia="hr-HR"/>
        </w:rPr>
        <w:t>č</w:t>
      </w:r>
      <w:proofErr w:type="spellStart"/>
      <w:r w:rsidRPr="005F3191">
        <w:rPr>
          <w:rFonts w:eastAsia="Times New Roman"/>
          <w:b/>
          <w:lang w:val="en-GB" w:eastAsia="hr-HR"/>
        </w:rPr>
        <w:t>enja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proofErr w:type="spellStart"/>
      <w:r w:rsidRPr="005F3191">
        <w:rPr>
          <w:rFonts w:eastAsia="Times New Roman"/>
          <w:b/>
          <w:lang w:val="en-GB" w:eastAsia="hr-HR"/>
        </w:rPr>
        <w:t>iz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PK</w:t>
      </w:r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EJ</w:t>
      </w:r>
      <w:r w:rsidRPr="005F3191">
        <w:rPr>
          <w:rFonts w:eastAsia="Times New Roman"/>
          <w:b/>
          <w:lang w:eastAsia="hr-HR"/>
        </w:rPr>
        <w:t xml:space="preserve">: </w:t>
      </w:r>
      <w:r w:rsidRPr="00AE0181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>,</w:t>
      </w:r>
      <w:r w:rsidRPr="00AE0181">
        <w:rPr>
          <w:rFonts w:eastAsia="Times New Roman"/>
          <w:lang w:eastAsia="hr-HR"/>
        </w:rPr>
        <w:t xml:space="preserve">.A.5.2. </w:t>
      </w:r>
      <w:r>
        <w:rPr>
          <w:rFonts w:eastAsia="Times New Roman"/>
          <w:lang w:eastAsia="hr-HR"/>
        </w:rPr>
        <w:t>,</w:t>
      </w:r>
      <w:r w:rsidRPr="00AE0181">
        <w:rPr>
          <w:rFonts w:eastAsia="Times New Roman"/>
          <w:lang w:eastAsia="hr-HR"/>
        </w:rPr>
        <w:t xml:space="preserve">A.5.5.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C.5.2. </w:t>
      </w:r>
      <w:r>
        <w:t xml:space="preserve">, </w:t>
      </w:r>
      <w:r w:rsidRPr="00AE0181">
        <w:t xml:space="preserve">C.5.3.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C.5.5. </w:t>
      </w:r>
    </w:p>
    <w:p w:rsidR="002F75B3" w:rsidRPr="005F3191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5F3191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5F3191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5F3191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5F3191">
        <w:rPr>
          <w:rFonts w:eastAsia="Times New Roman"/>
          <w:b/>
          <w:bCs/>
          <w:lang w:eastAsia="hr-HR"/>
        </w:rPr>
        <w:t>:</w:t>
      </w:r>
    </w:p>
    <w:p w:rsidR="002F75B3" w:rsidRPr="00C974C0" w:rsidRDefault="002F75B3" w:rsidP="002F75B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C974C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C974C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>
        <w:rPr>
          <w:rFonts w:eastAsia="Times New Roman"/>
          <w:i/>
          <w:lang w:eastAsia="hr-HR"/>
        </w:rPr>
        <w:t>computer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computer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games</w:t>
      </w:r>
      <w:proofErr w:type="spellEnd"/>
      <w:r>
        <w:rPr>
          <w:rFonts w:eastAsia="Times New Roman"/>
          <w:i/>
          <w:lang w:eastAsia="hr-HR"/>
        </w:rPr>
        <w:t xml:space="preserve">, mouse, </w:t>
      </w:r>
      <w:proofErr w:type="spellStart"/>
      <w:r>
        <w:rPr>
          <w:rFonts w:eastAsia="Times New Roman"/>
          <w:i/>
          <w:lang w:eastAsia="hr-HR"/>
        </w:rPr>
        <w:t>keyboard</w:t>
      </w:r>
      <w:proofErr w:type="spellEnd"/>
      <w:r>
        <w:rPr>
          <w:rFonts w:eastAsia="Times New Roman"/>
          <w:i/>
          <w:lang w:eastAsia="hr-HR"/>
        </w:rPr>
        <w:t xml:space="preserve">, USB,  Internet, </w:t>
      </w:r>
      <w:proofErr w:type="spellStart"/>
      <w:r>
        <w:rPr>
          <w:rFonts w:eastAsia="Times New Roman"/>
          <w:i/>
          <w:lang w:eastAsia="hr-HR"/>
        </w:rPr>
        <w:t>social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networks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online</w:t>
      </w:r>
      <w:proofErr w:type="spellEnd"/>
      <w:r>
        <w:rPr>
          <w:rFonts w:eastAsia="Times New Roman"/>
          <w:i/>
          <w:lang w:eastAsia="hr-HR"/>
        </w:rPr>
        <w:t xml:space="preserve"> profile, </w:t>
      </w:r>
      <w:r w:rsidRPr="00BD2EE6">
        <w:rPr>
          <w:rFonts w:eastAsia="Times New Roman"/>
          <w:i/>
          <w:lang w:eastAsia="hr-HR"/>
        </w:rPr>
        <w:t xml:space="preserve">TPR </w:t>
      </w:r>
      <w:proofErr w:type="spellStart"/>
      <w:r>
        <w:rPr>
          <w:rFonts w:eastAsia="Times New Roman"/>
          <w:i/>
          <w:lang w:eastAsia="hr-HR"/>
        </w:rPr>
        <w:t>actions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BD2EE6">
        <w:rPr>
          <w:rFonts w:eastAsia="Times New Roman"/>
          <w:i/>
          <w:lang w:eastAsia="hr-HR"/>
        </w:rPr>
        <w:t>(</w:t>
      </w:r>
      <w:proofErr w:type="spellStart"/>
      <w:r w:rsidRPr="00BD2EE6">
        <w:rPr>
          <w:rFonts w:eastAsia="Times New Roman"/>
          <w:i/>
          <w:lang w:eastAsia="hr-HR"/>
        </w:rPr>
        <w:t>stand</w:t>
      </w:r>
      <w:proofErr w:type="spellEnd"/>
      <w:r w:rsidRPr="00BD2EE6">
        <w:rPr>
          <w:rFonts w:eastAsia="Times New Roman"/>
          <w:i/>
          <w:lang w:eastAsia="hr-HR"/>
        </w:rPr>
        <w:t xml:space="preserve"> </w:t>
      </w:r>
      <w:proofErr w:type="spellStart"/>
      <w:r w:rsidRPr="00BD2EE6">
        <w:rPr>
          <w:rFonts w:eastAsia="Times New Roman"/>
          <w:i/>
          <w:lang w:eastAsia="hr-HR"/>
        </w:rPr>
        <w:t>up</w:t>
      </w:r>
      <w:proofErr w:type="spellEnd"/>
      <w:r w:rsidRPr="00BD2EE6">
        <w:rPr>
          <w:rFonts w:eastAsia="Times New Roman"/>
          <w:i/>
          <w:lang w:eastAsia="hr-HR"/>
        </w:rPr>
        <w:t xml:space="preserve">, </w:t>
      </w:r>
      <w:proofErr w:type="spellStart"/>
      <w:r w:rsidRPr="00BD2EE6">
        <w:rPr>
          <w:rFonts w:eastAsia="Times New Roman"/>
          <w:i/>
          <w:lang w:eastAsia="hr-HR"/>
        </w:rPr>
        <w:t>strech</w:t>
      </w:r>
      <w:proofErr w:type="spellEnd"/>
      <w:r w:rsidRPr="00BD2EE6">
        <w:rPr>
          <w:rFonts w:eastAsia="Times New Roman"/>
          <w:i/>
          <w:lang w:eastAsia="hr-HR"/>
        </w:rPr>
        <w:t xml:space="preserve">, </w:t>
      </w:r>
      <w:proofErr w:type="spellStart"/>
      <w:r w:rsidRPr="00BD2EE6">
        <w:rPr>
          <w:rFonts w:eastAsia="Times New Roman"/>
          <w:i/>
          <w:lang w:eastAsia="hr-HR"/>
        </w:rPr>
        <w:t>jump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point</w:t>
      </w:r>
      <w:proofErr w:type="spellEnd"/>
      <w:r>
        <w:rPr>
          <w:rFonts w:eastAsia="Times New Roman"/>
          <w:i/>
          <w:lang w:eastAsia="hr-HR"/>
        </w:rPr>
        <w:t xml:space="preserve"> to </w:t>
      </w:r>
      <w:proofErr w:type="spellStart"/>
      <w:r>
        <w:rPr>
          <w:rFonts w:eastAsia="Times New Roman"/>
          <w:i/>
          <w:lang w:eastAsia="hr-HR"/>
        </w:rPr>
        <w:t>your</w:t>
      </w:r>
      <w:proofErr w:type="spellEnd"/>
      <w:r>
        <w:rPr>
          <w:rFonts w:eastAsia="Times New Roman"/>
          <w:i/>
          <w:lang w:eastAsia="hr-HR"/>
        </w:rPr>
        <w:t xml:space="preserve"> nose / </w:t>
      </w:r>
      <w:proofErr w:type="spellStart"/>
      <w:r>
        <w:rPr>
          <w:rFonts w:eastAsia="Times New Roman"/>
          <w:i/>
          <w:lang w:eastAsia="hr-HR"/>
        </w:rPr>
        <w:t>head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BD2EE6">
        <w:rPr>
          <w:rFonts w:eastAsia="Times New Roman"/>
          <w:i/>
          <w:lang w:eastAsia="hr-HR"/>
        </w:rPr>
        <w:t>)</w:t>
      </w:r>
    </w:p>
    <w:p w:rsidR="002F75B3" w:rsidRPr="009D27B7" w:rsidRDefault="002F75B3" w:rsidP="002F75B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To be/to have (</w:t>
      </w:r>
      <w:proofErr w:type="spellStart"/>
      <w:r>
        <w:rPr>
          <w:rFonts w:eastAsia="Times New Roman"/>
          <w:lang w:val="en-US" w:eastAsia="hr-HR"/>
        </w:rPr>
        <w:t>sva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lica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jednine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množine</w:t>
      </w:r>
      <w:proofErr w:type="spellEnd"/>
      <w:r>
        <w:rPr>
          <w:rFonts w:eastAsia="Times New Roman"/>
          <w:lang w:val="en-US" w:eastAsia="hr-HR"/>
        </w:rPr>
        <w:t xml:space="preserve">), </w:t>
      </w:r>
      <w:proofErr w:type="spellStart"/>
      <w:r>
        <w:rPr>
          <w:rFonts w:eastAsia="Times New Roman"/>
          <w:lang w:val="en-US" w:eastAsia="hr-HR"/>
        </w:rPr>
        <w:t>naredbe</w:t>
      </w:r>
      <w:proofErr w:type="spellEnd"/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C974C0">
        <w:rPr>
          <w:rFonts w:eastAsia="Times New Roman"/>
          <w:b/>
          <w:lang w:val="it-IT" w:eastAsia="hr-HR"/>
        </w:rPr>
        <w:t>Međupredmetne</w:t>
      </w:r>
      <w:proofErr w:type="spellEnd"/>
      <w:r w:rsidRPr="00C974C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C974C0">
        <w:rPr>
          <w:rFonts w:eastAsia="Times New Roman"/>
          <w:lang w:val="it-IT" w:eastAsia="hr-HR"/>
        </w:rPr>
        <w:t>Osobni</w:t>
      </w:r>
      <w:proofErr w:type="spellEnd"/>
      <w:r w:rsidRPr="00C974C0">
        <w:rPr>
          <w:rFonts w:eastAsia="Times New Roman"/>
          <w:lang w:val="it-IT" w:eastAsia="hr-HR"/>
        </w:rPr>
        <w:t xml:space="preserve"> i </w:t>
      </w:r>
      <w:proofErr w:type="spellStart"/>
      <w:r w:rsidRPr="00C974C0">
        <w:rPr>
          <w:rFonts w:eastAsia="Times New Roman"/>
          <w:lang w:val="it-IT" w:eastAsia="hr-HR"/>
        </w:rPr>
        <w:t>socijalni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C974C0">
        <w:rPr>
          <w:rFonts w:eastAsia="Times New Roman"/>
          <w:lang w:val="it-IT" w:eastAsia="hr-HR"/>
        </w:rPr>
        <w:t>(</w:t>
      </w:r>
      <w:proofErr w:type="gramEnd"/>
      <w:r w:rsidRPr="00C974C0">
        <w:rPr>
          <w:rFonts w:eastAsia="Times New Roman"/>
          <w:lang w:val="it-IT" w:eastAsia="hr-HR"/>
        </w:rPr>
        <w:t xml:space="preserve">A 2.1., A 2.3., B 2.3., B 2.4.), </w:t>
      </w:r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kako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(A 2.1</w:t>
      </w:r>
      <w:proofErr w:type="gramStart"/>
      <w:r w:rsidRPr="00C974C0">
        <w:rPr>
          <w:rFonts w:eastAsia="Times New Roman"/>
          <w:lang w:val="it-IT" w:eastAsia="hr-HR"/>
        </w:rPr>
        <w:t>.,</w:t>
      </w:r>
      <w:proofErr w:type="gramEnd"/>
      <w:r w:rsidRPr="00C974C0">
        <w:rPr>
          <w:rFonts w:eastAsia="Times New Roman"/>
          <w:lang w:val="it-IT" w:eastAsia="hr-HR"/>
        </w:rPr>
        <w:t xml:space="preserve"> C 2.3., D 2.2.)</w:t>
      </w:r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Upotreba</w:t>
      </w:r>
      <w:proofErr w:type="spellEnd"/>
      <w:r w:rsidRPr="00C974C0">
        <w:rPr>
          <w:rFonts w:eastAsia="Times New Roman"/>
          <w:lang w:val="it-IT" w:eastAsia="hr-HR"/>
        </w:rPr>
        <w:t xml:space="preserve"> IKT (A 2.1</w:t>
      </w:r>
      <w:proofErr w:type="gramStart"/>
      <w:r w:rsidRPr="00C974C0">
        <w:rPr>
          <w:rFonts w:eastAsia="Times New Roman"/>
          <w:lang w:val="it-IT" w:eastAsia="hr-HR"/>
        </w:rPr>
        <w:t>.,</w:t>
      </w:r>
      <w:proofErr w:type="gramEnd"/>
      <w:r w:rsidRPr="00C974C0">
        <w:rPr>
          <w:rFonts w:eastAsia="Times New Roman"/>
          <w:lang w:val="it-IT" w:eastAsia="hr-HR"/>
        </w:rPr>
        <w:t xml:space="preserve"> A 2.2.)</w:t>
      </w:r>
    </w:p>
    <w:p w:rsidR="002F75B3" w:rsidRPr="00C974C0" w:rsidRDefault="002F75B3" w:rsidP="002F75B3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Zdravlje</w:t>
      </w:r>
      <w:proofErr w:type="spellEnd"/>
      <w:r w:rsidRPr="00C974C0">
        <w:rPr>
          <w:rFonts w:eastAsia="Times New Roman"/>
          <w:lang w:val="it-IT" w:eastAsia="hr-HR"/>
        </w:rPr>
        <w:t xml:space="preserve"> (C 2.1.)</w:t>
      </w:r>
    </w:p>
    <w:p w:rsidR="002F75B3" w:rsidRDefault="002F75B3" w:rsidP="002F75B3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proofErr w:type="spellStart"/>
      <w:proofErr w:type="gram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  <w:r w:rsidRPr="00C974C0">
        <w:rPr>
          <w:rFonts w:eastAsia="Times New Roman"/>
          <w:lang w:val="it-IT" w:eastAsia="hr-HR"/>
        </w:rPr>
        <w:t xml:space="preserve"> </w:t>
      </w:r>
      <w:r>
        <w:rPr>
          <w:rFonts w:eastAsia="Times New Roman"/>
          <w:bCs/>
          <w:lang w:eastAsia="hr-HR"/>
        </w:rPr>
        <w:t xml:space="preserve">Galerija slika: </w:t>
      </w:r>
      <w:proofErr w:type="spellStart"/>
      <w:r w:rsidRPr="00421D19">
        <w:rPr>
          <w:rFonts w:eastAsia="Times New Roman"/>
          <w:bCs/>
          <w:i/>
          <w:lang w:eastAsia="hr-HR"/>
        </w:rPr>
        <w:t>Computer</w:t>
      </w:r>
      <w:proofErr w:type="spellEnd"/>
      <w:r w:rsidRPr="00421D19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421D19">
        <w:rPr>
          <w:rFonts w:eastAsia="Times New Roman"/>
          <w:bCs/>
          <w:i/>
          <w:lang w:eastAsia="hr-HR"/>
        </w:rPr>
        <w:t>parts</w:t>
      </w:r>
      <w:proofErr w:type="spellEnd"/>
      <w:proofErr w:type="gramEnd"/>
    </w:p>
    <w:p w:rsidR="002F75B3" w:rsidRDefault="002F75B3" w:rsidP="002F75B3">
      <w:pPr>
        <w:spacing w:after="0" w:line="240" w:lineRule="auto"/>
        <w:ind w:left="1416" w:firstLine="708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2F75B3" w:rsidRDefault="002F75B3" w:rsidP="002F75B3">
      <w:pPr>
        <w:spacing w:after="0" w:line="240" w:lineRule="auto"/>
        <w:ind w:left="2124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More:</w:t>
      </w:r>
      <w:r w:rsidRPr="00DE2E3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DE2E37">
        <w:rPr>
          <w:rFonts w:eastAsia="Times New Roman"/>
          <w:bCs/>
          <w:i/>
          <w:lang w:eastAsia="hr-HR"/>
        </w:rPr>
        <w:t>Three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DE2E37">
        <w:rPr>
          <w:rFonts w:eastAsia="Times New Roman"/>
          <w:bCs/>
          <w:i/>
          <w:lang w:eastAsia="hr-HR"/>
        </w:rPr>
        <w:t>famous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game</w:t>
      </w:r>
    </w:p>
    <w:p w:rsidR="002F75B3" w:rsidRPr="008702DC" w:rsidRDefault="002F75B3" w:rsidP="002F75B3">
      <w:pPr>
        <w:spacing w:after="0" w:line="240" w:lineRule="auto"/>
        <w:ind w:left="2124"/>
        <w:textAlignment w:val="baseline"/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</w:t>
      </w:r>
    </w:p>
    <w:p w:rsidR="002F75B3" w:rsidRDefault="002F75B3" w:rsidP="002F75B3"/>
    <w:p w:rsidR="002F75B3" w:rsidRPr="007901BD" w:rsidRDefault="002F75B3" w:rsidP="002F75B3">
      <w:pPr>
        <w:jc w:val="center"/>
        <w:rPr>
          <w:b/>
          <w:sz w:val="36"/>
          <w:szCs w:val="36"/>
        </w:rPr>
      </w:pPr>
      <w:r w:rsidRPr="009D007C">
        <w:rPr>
          <w:b/>
          <w:sz w:val="36"/>
          <w:szCs w:val="36"/>
        </w:rPr>
        <w:t xml:space="preserve">Plan sata 1/2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F75B3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F75B3" w:rsidRPr="00AF3ED3" w:rsidRDefault="002F75B3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F75B3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F75B3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Učitelj potiče razgovor o tehnologiji. </w:t>
            </w:r>
            <w:r>
              <w:rPr>
                <w:i/>
              </w:rPr>
              <w:t xml:space="preserve">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computer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wizard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 time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computer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laptop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tablet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points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technology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our</w:t>
            </w:r>
            <w:proofErr w:type="spellEnd"/>
            <w:r>
              <w:rPr>
                <w:i/>
              </w:rPr>
              <w:t xml:space="preserve"> health?</w:t>
            </w:r>
          </w:p>
        </w:tc>
      </w:tr>
      <w:tr w:rsidR="002F75B3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F75B3" w:rsidRPr="00217D0B" w:rsidRDefault="002F75B3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F75B3" w:rsidRPr="00B34503" w:rsidTr="002E1A23">
        <w:trPr>
          <w:trHeight w:val="22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7901BD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teksta o kompjuterskim igricama i računalima.</w:t>
            </w:r>
          </w:p>
        </w:tc>
      </w:tr>
      <w:tr w:rsidR="002F75B3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F75B3" w:rsidRPr="008702DC" w:rsidRDefault="002F75B3" w:rsidP="002E1A23">
            <w:pPr>
              <w:spacing w:after="0" w:line="240" w:lineRule="auto"/>
              <w:rPr>
                <w:b/>
              </w:rPr>
            </w:pPr>
            <w:r w:rsidRPr="008702DC">
              <w:rPr>
                <w:b/>
              </w:rPr>
              <w:t xml:space="preserve">Slušanje i čitanje s razumijevanjem: </w:t>
            </w:r>
          </w:p>
          <w:p w:rsidR="002F75B3" w:rsidRPr="008702DC" w:rsidRDefault="002F75B3" w:rsidP="002E1A23">
            <w:pPr>
              <w:spacing w:after="0" w:line="240" w:lineRule="auto"/>
              <w:rPr>
                <w:i/>
              </w:rPr>
            </w:pPr>
            <w:proofErr w:type="spellStart"/>
            <w:r w:rsidRPr="008702DC">
              <w:rPr>
                <w:b/>
              </w:rPr>
              <w:t>Pre</w:t>
            </w:r>
            <w:proofErr w:type="spellEnd"/>
            <w:r w:rsidRPr="008702DC">
              <w:rPr>
                <w:b/>
              </w:rPr>
              <w:t>-</w:t>
            </w:r>
            <w:proofErr w:type="spellStart"/>
            <w:r w:rsidRPr="008702DC">
              <w:rPr>
                <w:b/>
              </w:rPr>
              <w:t>listening</w:t>
            </w:r>
            <w:proofErr w:type="spellEnd"/>
            <w:r w:rsidRPr="008702DC">
              <w:t xml:space="preserve">: Učitelj potiče razgovor pitanjima poput </w:t>
            </w:r>
            <w:r w:rsidRPr="008702DC">
              <w:rPr>
                <w:i/>
              </w:rPr>
              <w:t xml:space="preserve">Do </w:t>
            </w:r>
            <w:proofErr w:type="spellStart"/>
            <w:r w:rsidRPr="008702DC">
              <w:rPr>
                <w:i/>
              </w:rPr>
              <w:t>you</w:t>
            </w:r>
            <w:proofErr w:type="spellEnd"/>
            <w:r w:rsidRPr="008702DC">
              <w:rPr>
                <w:i/>
              </w:rPr>
              <w:t xml:space="preserve"> like </w:t>
            </w:r>
            <w:proofErr w:type="spellStart"/>
            <w:r w:rsidRPr="008702DC">
              <w:rPr>
                <w:i/>
              </w:rPr>
              <w:t>computer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games</w:t>
            </w:r>
            <w:proofErr w:type="spellEnd"/>
            <w:r w:rsidRPr="008702DC">
              <w:rPr>
                <w:i/>
              </w:rPr>
              <w:t xml:space="preserve">? Do </w:t>
            </w:r>
            <w:proofErr w:type="spellStart"/>
            <w:r w:rsidRPr="008702DC">
              <w:rPr>
                <w:i/>
              </w:rPr>
              <w:t>you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have</w:t>
            </w:r>
            <w:proofErr w:type="spellEnd"/>
            <w:r w:rsidRPr="008702DC">
              <w:rPr>
                <w:i/>
              </w:rPr>
              <w:t xml:space="preserve"> to </w:t>
            </w:r>
            <w:proofErr w:type="spellStart"/>
            <w:r w:rsidRPr="008702DC">
              <w:rPr>
                <w:i/>
              </w:rPr>
              <w:t>share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your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computer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with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anyone</w:t>
            </w:r>
            <w:proofErr w:type="spellEnd"/>
            <w:r w:rsidRPr="008702DC">
              <w:rPr>
                <w:i/>
              </w:rPr>
              <w:t xml:space="preserve">? </w:t>
            </w:r>
          </w:p>
          <w:p w:rsidR="002F75B3" w:rsidRPr="008702DC" w:rsidRDefault="002F75B3" w:rsidP="002E1A23">
            <w:pPr>
              <w:spacing w:after="0" w:line="240" w:lineRule="auto"/>
              <w:rPr>
                <w:i/>
              </w:rPr>
            </w:pPr>
            <w:proofErr w:type="spellStart"/>
            <w:r w:rsidRPr="008702DC">
              <w:rPr>
                <w:b/>
              </w:rPr>
              <w:t>Listening</w:t>
            </w:r>
            <w:proofErr w:type="spellEnd"/>
            <w:r w:rsidRPr="008702DC">
              <w:rPr>
                <w:b/>
              </w:rPr>
              <w:t xml:space="preserve"> 1:</w:t>
            </w:r>
            <w:r w:rsidRPr="008702DC">
              <w:t xml:space="preserve"> Učenik sluša kratki tekst i rješava 1. zadatak na </w:t>
            </w:r>
            <w:r>
              <w:t xml:space="preserve">18. </w:t>
            </w:r>
            <w:r w:rsidRPr="008702DC">
              <w:t>st</w:t>
            </w:r>
            <w:r>
              <w:t xml:space="preserve">ranici (O: </w:t>
            </w:r>
            <w:proofErr w:type="spellStart"/>
            <w:r>
              <w:t>has</w:t>
            </w:r>
            <w:proofErr w:type="spellEnd"/>
            <w:r>
              <w:t>/is /is/</w:t>
            </w:r>
            <w:proofErr w:type="spellStart"/>
            <w:r>
              <w:t>aren</w:t>
            </w:r>
            <w:proofErr w:type="spellEnd"/>
            <w:r>
              <w:t>'t/are</w:t>
            </w:r>
            <w:r w:rsidRPr="008702DC">
              <w:t xml:space="preserve">). </w:t>
            </w:r>
          </w:p>
          <w:p w:rsidR="002F75B3" w:rsidRPr="008702DC" w:rsidRDefault="002F75B3" w:rsidP="002E1A23">
            <w:pPr>
              <w:spacing w:after="0" w:line="240" w:lineRule="auto"/>
            </w:pPr>
            <w:r w:rsidRPr="008702DC">
              <w:rPr>
                <w:b/>
              </w:rPr>
              <w:t>Post-</w:t>
            </w:r>
            <w:proofErr w:type="spellStart"/>
            <w:r w:rsidRPr="008702DC">
              <w:rPr>
                <w:b/>
              </w:rPr>
              <w:t>listening</w:t>
            </w:r>
            <w:proofErr w:type="spellEnd"/>
            <w:r w:rsidRPr="008702DC">
              <w:t>: Učenici u paru čitaju tekst po ulogama. Nakon toga, međusobno se ispituju pitanja u 2. zadatku.</w:t>
            </w:r>
          </w:p>
        </w:tc>
      </w:tr>
      <w:tr w:rsidR="002F75B3" w:rsidRPr="00B34503" w:rsidTr="002E1A23">
        <w:trPr>
          <w:trHeight w:val="316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8702DC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702DC">
              <w:rPr>
                <w:rFonts w:eastAsia="Times New Roman"/>
                <w:lang w:eastAsia="hr-HR"/>
              </w:rPr>
              <w:t>Učenik prepoznaje osnovne dijelove i vrste računala.</w:t>
            </w:r>
          </w:p>
        </w:tc>
      </w:tr>
      <w:tr w:rsidR="002F75B3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8702DC" w:rsidRDefault="002F75B3" w:rsidP="002E1A23">
            <w:pPr>
              <w:spacing w:after="0" w:line="240" w:lineRule="auto"/>
              <w:rPr>
                <w:b/>
              </w:rPr>
            </w:pPr>
            <w:r w:rsidRPr="008702DC">
              <w:rPr>
                <w:b/>
              </w:rPr>
              <w:t>Obrada i vježba vokabulara:</w:t>
            </w:r>
          </w:p>
          <w:p w:rsidR="002F75B3" w:rsidRPr="008702DC" w:rsidRDefault="002F75B3" w:rsidP="002E1A23">
            <w:pPr>
              <w:spacing w:after="0" w:line="240" w:lineRule="auto"/>
              <w:rPr>
                <w:i/>
              </w:rPr>
            </w:pPr>
            <w:r w:rsidRPr="008702DC">
              <w:t xml:space="preserve">Učenici povezuju slike i riječi u 3. zadatku. Budući da je većina naziva za dijelove računala učenicima poznata, mogu to učiniti samostalno. Učitelj koristi galeriju slika </w:t>
            </w:r>
            <w:proofErr w:type="spellStart"/>
            <w:r w:rsidRPr="008702DC">
              <w:rPr>
                <w:i/>
              </w:rPr>
              <w:t>Computer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parts</w:t>
            </w:r>
            <w:proofErr w:type="spellEnd"/>
            <w:r w:rsidRPr="008702DC">
              <w:rPr>
                <w:i/>
              </w:rPr>
              <w:t xml:space="preserve"> </w:t>
            </w:r>
            <w:r>
              <w:t>radi provjere i potiče razgovor pitanjima poput</w:t>
            </w:r>
            <w:r w:rsidRPr="008702DC">
              <w:t xml:space="preserve"> </w:t>
            </w:r>
            <w:proofErr w:type="spellStart"/>
            <w:r w:rsidRPr="008702DC">
              <w:rPr>
                <w:i/>
              </w:rPr>
              <w:t>How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often</w:t>
            </w:r>
            <w:proofErr w:type="spellEnd"/>
            <w:r w:rsidRPr="008702DC">
              <w:rPr>
                <w:i/>
              </w:rPr>
              <w:t xml:space="preserve"> do </w:t>
            </w:r>
            <w:proofErr w:type="spellStart"/>
            <w:r w:rsidRPr="008702DC">
              <w:rPr>
                <w:i/>
              </w:rPr>
              <w:t>you</w:t>
            </w:r>
            <w:proofErr w:type="spellEnd"/>
            <w:r w:rsidRPr="008702DC">
              <w:rPr>
                <w:i/>
              </w:rPr>
              <w:t xml:space="preserve"> use </w:t>
            </w:r>
            <w:proofErr w:type="spellStart"/>
            <w:r w:rsidRPr="008702DC">
              <w:rPr>
                <w:i/>
              </w:rPr>
              <w:t>these</w:t>
            </w:r>
            <w:proofErr w:type="spellEnd"/>
            <w:r w:rsidRPr="008702DC">
              <w:rPr>
                <w:i/>
              </w:rPr>
              <w:t xml:space="preserve"> </w:t>
            </w:r>
            <w:proofErr w:type="spellStart"/>
            <w:r w:rsidRPr="008702DC">
              <w:rPr>
                <w:i/>
              </w:rPr>
              <w:t>items</w:t>
            </w:r>
            <w:proofErr w:type="spellEnd"/>
            <w:r w:rsidRPr="008702DC">
              <w:rPr>
                <w:i/>
              </w:rPr>
              <w:t xml:space="preserve">? </w:t>
            </w:r>
            <w:proofErr w:type="spellStart"/>
            <w:r w:rsidRPr="008702DC">
              <w:rPr>
                <w:i/>
              </w:rPr>
              <w:t>What</w:t>
            </w:r>
            <w:proofErr w:type="spellEnd"/>
            <w:r w:rsidRPr="008702DC">
              <w:rPr>
                <w:i/>
              </w:rPr>
              <w:t xml:space="preserve"> do </w:t>
            </w:r>
            <w:proofErr w:type="spellStart"/>
            <w:r w:rsidRPr="008702DC">
              <w:rPr>
                <w:i/>
              </w:rPr>
              <w:t>you</w:t>
            </w:r>
            <w:proofErr w:type="spellEnd"/>
            <w:r w:rsidRPr="008702DC">
              <w:rPr>
                <w:i/>
              </w:rPr>
              <w:t xml:space="preserve"> use </w:t>
            </w:r>
            <w:proofErr w:type="spellStart"/>
            <w:r w:rsidRPr="008702DC">
              <w:rPr>
                <w:i/>
              </w:rPr>
              <w:t>them</w:t>
            </w:r>
            <w:proofErr w:type="spellEnd"/>
            <w:r w:rsidRPr="008702DC">
              <w:rPr>
                <w:i/>
              </w:rPr>
              <w:t xml:space="preserve"> for? </w:t>
            </w:r>
          </w:p>
        </w:tc>
      </w:tr>
      <w:tr w:rsidR="002F75B3" w:rsidRPr="00B34503" w:rsidTr="002E1A23">
        <w:trPr>
          <w:trHeight w:val="371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C419C2" w:rsidRDefault="002F75B3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omiljenim kompjuterskim igricama.</w:t>
            </w:r>
          </w:p>
        </w:tc>
      </w:tr>
      <w:tr w:rsidR="002F75B3" w:rsidRPr="00B34503" w:rsidTr="002E1A23">
        <w:trPr>
          <w:trHeight w:val="84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</w:pPr>
            <w:r>
              <w:t xml:space="preserve"> Učenik rješava </w:t>
            </w:r>
            <w:r>
              <w:rPr>
                <w:i/>
              </w:rPr>
              <w:t xml:space="preserve">Mini project </w:t>
            </w:r>
            <w:r>
              <w:t>na 19. stranici. Učenik nabraja pet omiljenih kompjuterskih igara i uz svaku zapisuje nekoliko riječi koje je naučio kroz igranje te igre. Slijedi provjera zadatka.</w:t>
            </w:r>
          </w:p>
        </w:tc>
      </w:tr>
      <w:tr w:rsidR="002F75B3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F75B3" w:rsidRDefault="002F75B3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F75B3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CD509E" w:rsidRDefault="002F75B3" w:rsidP="002E1A23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>Učenik izrađuje</w:t>
            </w:r>
            <w:r w:rsidRPr="00AE0181">
              <w:rPr>
                <w:rFonts w:eastAsia="Times New Roman"/>
                <w:lang w:eastAsia="hr-HR"/>
              </w:rPr>
              <w:t xml:space="preserve"> svoj internetski profil za klub </w:t>
            </w:r>
            <w:r w:rsidRPr="00AE0181">
              <w:rPr>
                <w:rFonts w:eastAsia="Times New Roman"/>
                <w:i/>
                <w:lang w:eastAsia="hr-HR"/>
              </w:rPr>
              <w:t>Zeleni planet“.</w:t>
            </w:r>
          </w:p>
        </w:tc>
      </w:tr>
      <w:tr w:rsidR="002F75B3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B7259A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učenik komentira je li član neke društvene mreže i navodi njihove prednosti i nedostatke. </w:t>
            </w:r>
            <w:r>
              <w:rPr>
                <w:i/>
              </w:rPr>
              <w:t xml:space="preserve">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member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network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points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media</w:t>
            </w:r>
            <w:proofErr w:type="spellEnd"/>
            <w:r>
              <w:rPr>
                <w:i/>
              </w:rPr>
              <w:t xml:space="preserve">? </w:t>
            </w:r>
            <w:r w:rsidRPr="00346F7F">
              <w:t>Zatim</w:t>
            </w:r>
            <w:r>
              <w:rPr>
                <w:i/>
              </w:rPr>
              <w:t xml:space="preserve"> </w:t>
            </w:r>
            <w:r>
              <w:t xml:space="preserve">popunjava svoj internetski profil za članstvo u klubu </w:t>
            </w:r>
            <w:r>
              <w:rPr>
                <w:i/>
              </w:rPr>
              <w:t xml:space="preserve">Zeleni planet </w:t>
            </w:r>
            <w:r>
              <w:t xml:space="preserve">u radnoj bilježnici na 9. stranici. </w:t>
            </w:r>
          </w:p>
        </w:tc>
      </w:tr>
      <w:tr w:rsidR="002F75B3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F75B3" w:rsidRPr="00C419C2" w:rsidRDefault="002F75B3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F75B3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F75B3" w:rsidRPr="00254E2F" w:rsidRDefault="002F75B3" w:rsidP="002E1A23">
            <w:pPr>
              <w:spacing w:after="0" w:line="240" w:lineRule="auto"/>
            </w:pPr>
            <w:r>
              <w:t xml:space="preserve">Za domaću zadaću, učenik učitava kod i rješava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. </w:t>
            </w:r>
            <w:r w:rsidRPr="003820D0">
              <w:t xml:space="preserve">Također, </w:t>
            </w:r>
            <w:r>
              <w:t xml:space="preserve">rješava 2. zadatak u radnoj bilježnici (str.7). Na preporuku učitelja, ako želi, može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(</w:t>
            </w:r>
            <w:proofErr w:type="spellStart"/>
            <w:r>
              <w:rPr>
                <w:i/>
              </w:rPr>
              <w:t>Three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games</w:t>
            </w:r>
            <w:proofErr w:type="spellEnd"/>
            <w:r>
              <w:rPr>
                <w:i/>
              </w:rPr>
              <w:t>)</w:t>
            </w:r>
            <w:r>
              <w:t xml:space="preserve"> pročitati dodatni tekst i odgovoriti na pitanja ispod teksta.</w:t>
            </w:r>
          </w:p>
          <w:p w:rsidR="002F75B3" w:rsidRPr="00B74A09" w:rsidRDefault="002F75B3" w:rsidP="002E1A23">
            <w:pPr>
              <w:spacing w:after="0" w:line="240" w:lineRule="auto"/>
              <w:rPr>
                <w:i/>
              </w:rPr>
            </w:pPr>
          </w:p>
        </w:tc>
      </w:tr>
    </w:tbl>
    <w:p w:rsidR="002F75B3" w:rsidRDefault="002F75B3" w:rsidP="002F75B3"/>
    <w:p w:rsidR="002F75B3" w:rsidRPr="00357666" w:rsidRDefault="002F75B3" w:rsidP="002F75B3">
      <w:pPr>
        <w:rPr>
          <w:b/>
          <w:sz w:val="28"/>
          <w:szCs w:val="28"/>
        </w:rPr>
      </w:pPr>
      <w:r w:rsidRPr="009D007C">
        <w:rPr>
          <w:b/>
          <w:sz w:val="28"/>
          <w:szCs w:val="28"/>
        </w:rPr>
        <w:t>FORMATIVNO VREDNOVANJE</w:t>
      </w: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 id="_x0000_s1043" type="#_x0000_t202" style="position:absolute;left:0;text-align:left;margin-left:292.25pt;margin-top:.15pt;width:173.45pt;height:108.5pt;z-index:251666432;mso-height-percent:200;mso-height-percent:200;mso-width-relative:margin;mso-height-relative:margin" fillcolor="#f6fbfc">
            <v:textbox style="mso-next-textbox:#_x0000_s1043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F75B3" w:rsidRDefault="002F75B3" w:rsidP="002F75B3">
                  <w:pPr>
                    <w:spacing w:line="240" w:lineRule="auto"/>
                  </w:pPr>
                  <w:r>
                    <w:t>Učenici palčevima/bojama semafora signaliziraju razumijevanje prilikom obrade teksta, kao povratnu informaciju učitelju.</w:t>
                  </w:r>
                </w:p>
              </w:txbxContent>
            </v:textbox>
          </v:shape>
        </w:pict>
      </w:r>
      <w:r w:rsidRPr="00840008">
        <w:rPr>
          <w:noProof/>
          <w:lang w:val="en-US" w:eastAsia="zh-TW"/>
        </w:rPr>
        <w:pict>
          <v:shape id="_x0000_s1041" type="#_x0000_t202" style="position:absolute;left:0;text-align:left;margin-left:-12.15pt;margin-top:4.05pt;width:272pt;height:81.65pt;z-index:251664384;mso-height-percent:200;mso-height-percent:200;mso-width-relative:margin;mso-height-relative:margin" fillcolor="#f6fbfc">
            <v:textbox style="mso-next-textbox:#_x0000_s1041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Default="002F75B3" w:rsidP="002F75B3">
      <w:pPr>
        <w:jc w:val="center"/>
      </w:pP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 id="_x0000_s1042" type="#_x0000_t202" style="position:absolute;left:0;text-align:left;margin-left:-12.15pt;margin-top:18.5pt;width:281.55pt;height:68.25pt;z-index:251665408;mso-height-percent:200;mso-height-percent:200;mso-width-relative:margin;mso-height-relative:margin" fillcolor="#f6fbfc">
            <v:textbox style="mso-next-textbox:#_x0000_s1042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Tijekom čitanja naglas u paru učenici prate točnost izgovora i reagiraju na pogreške dizanjem ruke.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F75B3" w:rsidRDefault="002F75B3" w:rsidP="002F75B3"/>
    <w:p w:rsidR="009D007C" w:rsidRDefault="009D007C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007C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7C" w:rsidRPr="006D575A" w:rsidRDefault="009D007C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7C" w:rsidRPr="006D575A" w:rsidRDefault="009D007C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007C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7C" w:rsidRPr="006D575A" w:rsidRDefault="009D007C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7C" w:rsidRPr="006D575A" w:rsidRDefault="009D007C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7C" w:rsidRPr="006D575A" w:rsidRDefault="009D007C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D007C" w:rsidRDefault="009D007C" w:rsidP="009D007C"/>
    <w:p w:rsidR="009D007C" w:rsidRPr="009D007C" w:rsidRDefault="009D007C" w:rsidP="009D007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F75B3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2: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All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about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2F75B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F75B3">
        <w:rPr>
          <w:rFonts w:eastAsia="Times New Roman"/>
          <w:b/>
          <w:bCs/>
          <w:sz w:val="36"/>
          <w:szCs w:val="36"/>
          <w:lang w:val="en-GB" w:eastAsia="hr-HR"/>
        </w:rPr>
        <w:t>class</w:t>
      </w:r>
    </w:p>
    <w:p w:rsidR="009D007C" w:rsidRPr="009D007C" w:rsidRDefault="009D007C" w:rsidP="009D007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eastAsia="hr-HR"/>
        </w:rPr>
      </w:pPr>
      <w:r w:rsidRPr="009D007C">
        <w:rPr>
          <w:rFonts w:eastAsia="Times New Roman"/>
          <w:b/>
          <w:bCs/>
          <w:sz w:val="28"/>
          <w:szCs w:val="28"/>
          <w:lang w:val="it-IT" w:eastAsia="hr-HR"/>
        </w:rPr>
        <w:t>Click</w:t>
      </w:r>
      <w:r w:rsidRPr="009D007C">
        <w:rPr>
          <w:rFonts w:eastAsia="Times New Roman"/>
          <w:b/>
          <w:bCs/>
          <w:sz w:val="28"/>
          <w:szCs w:val="28"/>
          <w:lang w:eastAsia="hr-HR"/>
        </w:rPr>
        <w:t xml:space="preserve">, </w:t>
      </w:r>
      <w:r w:rsidRPr="009D007C">
        <w:rPr>
          <w:rFonts w:eastAsia="Times New Roman"/>
          <w:b/>
          <w:bCs/>
          <w:sz w:val="28"/>
          <w:szCs w:val="28"/>
          <w:lang w:val="it-IT" w:eastAsia="hr-HR"/>
        </w:rPr>
        <w:t>click</w:t>
      </w:r>
      <w:r w:rsidRPr="009D007C">
        <w:rPr>
          <w:rFonts w:eastAsia="Times New Roman"/>
          <w:b/>
          <w:bCs/>
          <w:sz w:val="28"/>
          <w:szCs w:val="28"/>
          <w:lang w:eastAsia="hr-HR"/>
        </w:rPr>
        <w:t>!</w:t>
      </w:r>
    </w:p>
    <w:p w:rsidR="009D007C" w:rsidRPr="00C974C0" w:rsidRDefault="00840008" w:rsidP="009D007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40008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56" style="position:absolute;margin-left:-6.7pt;margin-top:14.05pt;width:478.85pt;height:228.05pt;z-index:-251639808" fillcolor="#daeef3" stroked="f"/>
        </w:pict>
      </w:r>
    </w:p>
    <w:p w:rsidR="009D007C" w:rsidRPr="009D007C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proofErr w:type="spellStart"/>
      <w:r w:rsidRPr="009D007C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9D007C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9D007C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9D007C">
        <w:rPr>
          <w:rFonts w:eastAsia="Times New Roman"/>
          <w:bCs/>
          <w:sz w:val="24"/>
          <w:szCs w:val="24"/>
          <w:lang w:val="it-IT" w:eastAsia="hr-HR"/>
        </w:rPr>
        <w:t>U</w:t>
      </w:r>
      <w:r w:rsidRPr="009D007C">
        <w:rPr>
          <w:rFonts w:eastAsia="Times New Roman"/>
          <w:bCs/>
          <w:sz w:val="24"/>
          <w:szCs w:val="24"/>
          <w:lang w:eastAsia="hr-HR"/>
        </w:rPr>
        <w:t>č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enik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izra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>đ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uje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svoj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int</w:t>
      </w:r>
      <w:r>
        <w:rPr>
          <w:rFonts w:eastAsia="Times New Roman"/>
          <w:bCs/>
          <w:sz w:val="24"/>
          <w:szCs w:val="24"/>
          <w:lang w:val="it-IT" w:eastAsia="hr-HR"/>
        </w:rPr>
        <w:t>e</w:t>
      </w:r>
      <w:r w:rsidRPr="009D007C">
        <w:rPr>
          <w:rFonts w:eastAsia="Times New Roman"/>
          <w:bCs/>
          <w:sz w:val="24"/>
          <w:szCs w:val="24"/>
          <w:lang w:val="it-IT" w:eastAsia="hr-HR"/>
        </w:rPr>
        <w:t>rnetski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 w:rsidRPr="009D007C">
        <w:rPr>
          <w:rFonts w:eastAsia="Times New Roman"/>
          <w:bCs/>
          <w:sz w:val="24"/>
          <w:szCs w:val="24"/>
          <w:lang w:val="it-IT" w:eastAsia="hr-HR"/>
        </w:rPr>
        <w:t>profil</w:t>
      </w:r>
      <w:proofErr w:type="spellEnd"/>
      <w:r w:rsidRPr="009D007C">
        <w:rPr>
          <w:rFonts w:eastAsia="Times New Roman"/>
          <w:bCs/>
          <w:sz w:val="24"/>
          <w:szCs w:val="24"/>
          <w:lang w:eastAsia="hr-HR"/>
        </w:rPr>
        <w:t>.</w:t>
      </w:r>
    </w:p>
    <w:p w:rsidR="005F3191" w:rsidRPr="00E911AC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C974C0">
        <w:rPr>
          <w:rFonts w:eastAsia="Times New Roman"/>
          <w:lang w:eastAsia="hr-HR"/>
        </w:rPr>
        <w:t xml:space="preserve">                           </w:t>
      </w:r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>č</w:t>
      </w:r>
      <w:proofErr w:type="spellStart"/>
      <w:r w:rsidRPr="009D007C">
        <w:rPr>
          <w:rFonts w:eastAsia="Times New Roman"/>
          <w:lang w:val="en-US" w:eastAsia="hr-HR"/>
        </w:rPr>
        <w:t>enik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prepoznaje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va</w:t>
      </w:r>
      <w:proofErr w:type="spellEnd"/>
      <w:r w:rsidRPr="009D007C">
        <w:rPr>
          <w:rFonts w:eastAsia="Times New Roman"/>
          <w:lang w:eastAsia="hr-HR"/>
        </w:rPr>
        <w:t>ž</w:t>
      </w:r>
      <w:proofErr w:type="spellStart"/>
      <w:r w:rsidRPr="009D007C">
        <w:rPr>
          <w:rFonts w:eastAsia="Times New Roman"/>
          <w:lang w:val="en-US" w:eastAsia="hr-HR"/>
        </w:rPr>
        <w:t>nost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igre</w:t>
      </w:r>
      <w:proofErr w:type="spellEnd"/>
      <w:r w:rsidRPr="009D007C">
        <w:rPr>
          <w:rFonts w:eastAsia="Times New Roman"/>
          <w:lang w:eastAsia="hr-HR"/>
        </w:rPr>
        <w:t xml:space="preserve"> </w:t>
      </w:r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 xml:space="preserve"> </w:t>
      </w:r>
      <w:r w:rsidRPr="009D007C">
        <w:rPr>
          <w:rFonts w:eastAsia="Times New Roman"/>
          <w:lang w:val="en-US" w:eastAsia="hr-HR"/>
        </w:rPr>
        <w:t>u</w:t>
      </w:r>
      <w:r w:rsidRPr="009D007C">
        <w:rPr>
          <w:rFonts w:eastAsia="Times New Roman"/>
          <w:lang w:eastAsia="hr-HR"/>
        </w:rPr>
        <w:t>č</w:t>
      </w:r>
      <w:proofErr w:type="spellStart"/>
      <w:r w:rsidRPr="009D007C">
        <w:rPr>
          <w:rFonts w:eastAsia="Times New Roman"/>
          <w:lang w:val="en-US" w:eastAsia="hr-HR"/>
        </w:rPr>
        <w:t>enju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engleskog</w:t>
      </w:r>
      <w:proofErr w:type="spellEnd"/>
      <w:r w:rsidRPr="009D007C">
        <w:rPr>
          <w:rFonts w:eastAsia="Times New Roman"/>
          <w:lang w:eastAsia="hr-HR"/>
        </w:rPr>
        <w:t xml:space="preserve"> </w:t>
      </w:r>
      <w:proofErr w:type="spellStart"/>
      <w:r w:rsidRPr="009D007C">
        <w:rPr>
          <w:rFonts w:eastAsia="Times New Roman"/>
          <w:lang w:val="en-US" w:eastAsia="hr-HR"/>
        </w:rPr>
        <w:t>jezika</w:t>
      </w:r>
      <w:proofErr w:type="spellEnd"/>
    </w:p>
    <w:p w:rsidR="009D007C" w:rsidRPr="005F3191" w:rsidRDefault="005F3191" w:rsidP="005F3191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E911AC">
        <w:rPr>
          <w:rFonts w:eastAsia="Times New Roman"/>
          <w:b/>
          <w:lang w:eastAsia="hr-HR"/>
        </w:rPr>
        <w:t xml:space="preserve"> </w:t>
      </w:r>
      <w:proofErr w:type="spellStart"/>
      <w:r w:rsidRPr="005F3191">
        <w:rPr>
          <w:rFonts w:eastAsia="Times New Roman"/>
          <w:b/>
          <w:lang w:val="en-GB" w:eastAsia="hr-HR"/>
        </w:rPr>
        <w:t>Ishodi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u</w:t>
      </w:r>
      <w:r w:rsidRPr="005F3191">
        <w:rPr>
          <w:rFonts w:eastAsia="Times New Roman"/>
          <w:b/>
          <w:lang w:eastAsia="hr-HR"/>
        </w:rPr>
        <w:t>č</w:t>
      </w:r>
      <w:proofErr w:type="spellStart"/>
      <w:r w:rsidRPr="005F3191">
        <w:rPr>
          <w:rFonts w:eastAsia="Times New Roman"/>
          <w:b/>
          <w:lang w:val="en-GB" w:eastAsia="hr-HR"/>
        </w:rPr>
        <w:t>enja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proofErr w:type="spellStart"/>
      <w:r w:rsidRPr="005F3191">
        <w:rPr>
          <w:rFonts w:eastAsia="Times New Roman"/>
          <w:b/>
          <w:lang w:val="en-GB" w:eastAsia="hr-HR"/>
        </w:rPr>
        <w:t>iz</w:t>
      </w:r>
      <w:proofErr w:type="spellEnd"/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PK</w:t>
      </w:r>
      <w:r w:rsidRPr="005F3191">
        <w:rPr>
          <w:rFonts w:eastAsia="Times New Roman"/>
          <w:b/>
          <w:lang w:eastAsia="hr-HR"/>
        </w:rPr>
        <w:t xml:space="preserve"> </w:t>
      </w:r>
      <w:r w:rsidRPr="005F3191">
        <w:rPr>
          <w:rFonts w:eastAsia="Times New Roman"/>
          <w:b/>
          <w:lang w:val="en-GB" w:eastAsia="hr-HR"/>
        </w:rPr>
        <w:t>EJ</w:t>
      </w:r>
      <w:r w:rsidRPr="005F3191">
        <w:rPr>
          <w:rFonts w:eastAsia="Times New Roman"/>
          <w:b/>
          <w:lang w:eastAsia="hr-HR"/>
        </w:rPr>
        <w:t xml:space="preserve">: </w:t>
      </w:r>
      <w:r w:rsidRPr="00AE0181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>,</w:t>
      </w:r>
      <w:r w:rsidRPr="00AE0181">
        <w:rPr>
          <w:rFonts w:eastAsia="Times New Roman"/>
          <w:lang w:eastAsia="hr-HR"/>
        </w:rPr>
        <w:t xml:space="preserve">.A.5.2. </w:t>
      </w:r>
      <w:r>
        <w:rPr>
          <w:rFonts w:eastAsia="Times New Roman"/>
          <w:lang w:eastAsia="hr-HR"/>
        </w:rPr>
        <w:t>,</w:t>
      </w:r>
      <w:r w:rsidRPr="00AE0181">
        <w:rPr>
          <w:rFonts w:eastAsia="Times New Roman"/>
          <w:lang w:eastAsia="hr-HR"/>
        </w:rPr>
        <w:t xml:space="preserve">A.5.5.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C.5.2. </w:t>
      </w:r>
      <w:r>
        <w:t xml:space="preserve">, </w:t>
      </w:r>
      <w:r w:rsidRPr="00AE0181">
        <w:t xml:space="preserve">C.5.3.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C.5.5. </w:t>
      </w:r>
    </w:p>
    <w:p w:rsidR="009D007C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9D007C" w:rsidRPr="00C974C0" w:rsidRDefault="009D007C" w:rsidP="009D007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C974C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C974C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C974C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>
        <w:rPr>
          <w:rFonts w:eastAsia="Times New Roman"/>
          <w:i/>
          <w:lang w:eastAsia="hr-HR"/>
        </w:rPr>
        <w:t>computer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computer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games</w:t>
      </w:r>
      <w:proofErr w:type="spellEnd"/>
      <w:r>
        <w:rPr>
          <w:rFonts w:eastAsia="Times New Roman"/>
          <w:i/>
          <w:lang w:eastAsia="hr-HR"/>
        </w:rPr>
        <w:t xml:space="preserve">, mouse, </w:t>
      </w:r>
      <w:proofErr w:type="spellStart"/>
      <w:r>
        <w:rPr>
          <w:rFonts w:eastAsia="Times New Roman"/>
          <w:i/>
          <w:lang w:eastAsia="hr-HR"/>
        </w:rPr>
        <w:t>keyboard</w:t>
      </w:r>
      <w:proofErr w:type="spellEnd"/>
      <w:r>
        <w:rPr>
          <w:rFonts w:eastAsia="Times New Roman"/>
          <w:i/>
          <w:lang w:eastAsia="hr-HR"/>
        </w:rPr>
        <w:t xml:space="preserve">, USB,  Internet, </w:t>
      </w:r>
      <w:proofErr w:type="spellStart"/>
      <w:r>
        <w:rPr>
          <w:rFonts w:eastAsia="Times New Roman"/>
          <w:i/>
          <w:lang w:eastAsia="hr-HR"/>
        </w:rPr>
        <w:t>social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networks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online</w:t>
      </w:r>
      <w:proofErr w:type="spellEnd"/>
      <w:r>
        <w:rPr>
          <w:rFonts w:eastAsia="Times New Roman"/>
          <w:i/>
          <w:lang w:eastAsia="hr-HR"/>
        </w:rPr>
        <w:t xml:space="preserve"> profile, </w:t>
      </w:r>
      <w:r w:rsidRPr="00BD2EE6">
        <w:rPr>
          <w:rFonts w:eastAsia="Times New Roman"/>
          <w:i/>
          <w:lang w:eastAsia="hr-HR"/>
        </w:rPr>
        <w:t xml:space="preserve">TPR </w:t>
      </w:r>
      <w:proofErr w:type="spellStart"/>
      <w:r>
        <w:rPr>
          <w:rFonts w:eastAsia="Times New Roman"/>
          <w:i/>
          <w:lang w:eastAsia="hr-HR"/>
        </w:rPr>
        <w:t>actions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BD2EE6">
        <w:rPr>
          <w:rFonts w:eastAsia="Times New Roman"/>
          <w:i/>
          <w:lang w:eastAsia="hr-HR"/>
        </w:rPr>
        <w:t>(</w:t>
      </w:r>
      <w:proofErr w:type="spellStart"/>
      <w:r w:rsidRPr="00BD2EE6">
        <w:rPr>
          <w:rFonts w:eastAsia="Times New Roman"/>
          <w:i/>
          <w:lang w:eastAsia="hr-HR"/>
        </w:rPr>
        <w:t>stand</w:t>
      </w:r>
      <w:proofErr w:type="spellEnd"/>
      <w:r w:rsidRPr="00BD2EE6">
        <w:rPr>
          <w:rFonts w:eastAsia="Times New Roman"/>
          <w:i/>
          <w:lang w:eastAsia="hr-HR"/>
        </w:rPr>
        <w:t xml:space="preserve"> </w:t>
      </w:r>
      <w:proofErr w:type="spellStart"/>
      <w:r w:rsidRPr="00BD2EE6">
        <w:rPr>
          <w:rFonts w:eastAsia="Times New Roman"/>
          <w:i/>
          <w:lang w:eastAsia="hr-HR"/>
        </w:rPr>
        <w:t>up</w:t>
      </w:r>
      <w:proofErr w:type="spellEnd"/>
      <w:r w:rsidRPr="00BD2EE6">
        <w:rPr>
          <w:rFonts w:eastAsia="Times New Roman"/>
          <w:i/>
          <w:lang w:eastAsia="hr-HR"/>
        </w:rPr>
        <w:t xml:space="preserve">, </w:t>
      </w:r>
      <w:proofErr w:type="spellStart"/>
      <w:r w:rsidRPr="00BD2EE6">
        <w:rPr>
          <w:rFonts w:eastAsia="Times New Roman"/>
          <w:i/>
          <w:lang w:eastAsia="hr-HR"/>
        </w:rPr>
        <w:t>strech</w:t>
      </w:r>
      <w:proofErr w:type="spellEnd"/>
      <w:r w:rsidRPr="00BD2EE6">
        <w:rPr>
          <w:rFonts w:eastAsia="Times New Roman"/>
          <w:i/>
          <w:lang w:eastAsia="hr-HR"/>
        </w:rPr>
        <w:t xml:space="preserve">, </w:t>
      </w:r>
      <w:proofErr w:type="spellStart"/>
      <w:r w:rsidRPr="00BD2EE6">
        <w:rPr>
          <w:rFonts w:eastAsia="Times New Roman"/>
          <w:i/>
          <w:lang w:eastAsia="hr-HR"/>
        </w:rPr>
        <w:t>jump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point</w:t>
      </w:r>
      <w:proofErr w:type="spellEnd"/>
      <w:r>
        <w:rPr>
          <w:rFonts w:eastAsia="Times New Roman"/>
          <w:i/>
          <w:lang w:eastAsia="hr-HR"/>
        </w:rPr>
        <w:t xml:space="preserve"> to </w:t>
      </w:r>
      <w:proofErr w:type="spellStart"/>
      <w:r>
        <w:rPr>
          <w:rFonts w:eastAsia="Times New Roman"/>
          <w:i/>
          <w:lang w:eastAsia="hr-HR"/>
        </w:rPr>
        <w:t>your</w:t>
      </w:r>
      <w:proofErr w:type="spellEnd"/>
      <w:r>
        <w:rPr>
          <w:rFonts w:eastAsia="Times New Roman"/>
          <w:i/>
          <w:lang w:eastAsia="hr-HR"/>
        </w:rPr>
        <w:t xml:space="preserve"> nose / </w:t>
      </w:r>
      <w:proofErr w:type="spellStart"/>
      <w:r>
        <w:rPr>
          <w:rFonts w:eastAsia="Times New Roman"/>
          <w:i/>
          <w:lang w:eastAsia="hr-HR"/>
        </w:rPr>
        <w:t>head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BD2EE6">
        <w:rPr>
          <w:rFonts w:eastAsia="Times New Roman"/>
          <w:i/>
          <w:lang w:eastAsia="hr-HR"/>
        </w:rPr>
        <w:t>)</w:t>
      </w:r>
    </w:p>
    <w:p w:rsidR="009D007C" w:rsidRPr="009D27B7" w:rsidRDefault="009D007C" w:rsidP="009D007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To be/to have (</w:t>
      </w:r>
      <w:proofErr w:type="spellStart"/>
      <w:r>
        <w:rPr>
          <w:rFonts w:eastAsia="Times New Roman"/>
          <w:lang w:val="en-US" w:eastAsia="hr-HR"/>
        </w:rPr>
        <w:t>sva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lica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jednine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množine</w:t>
      </w:r>
      <w:proofErr w:type="spellEnd"/>
      <w:r>
        <w:rPr>
          <w:rFonts w:eastAsia="Times New Roman"/>
          <w:lang w:val="en-US" w:eastAsia="hr-HR"/>
        </w:rPr>
        <w:t xml:space="preserve">), </w:t>
      </w:r>
      <w:proofErr w:type="spellStart"/>
      <w:r>
        <w:rPr>
          <w:rFonts w:eastAsia="Times New Roman"/>
          <w:lang w:val="en-US" w:eastAsia="hr-HR"/>
        </w:rPr>
        <w:t>naredbe</w:t>
      </w:r>
      <w:proofErr w:type="spellEnd"/>
    </w:p>
    <w:p w:rsidR="009D007C" w:rsidRPr="00C974C0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C974C0">
        <w:rPr>
          <w:rFonts w:eastAsia="Times New Roman"/>
          <w:b/>
          <w:lang w:val="it-IT" w:eastAsia="hr-HR"/>
        </w:rPr>
        <w:t>Međupredmetne</w:t>
      </w:r>
      <w:proofErr w:type="spellEnd"/>
      <w:r w:rsidRPr="00C974C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C974C0">
        <w:rPr>
          <w:rFonts w:eastAsia="Times New Roman"/>
          <w:lang w:val="it-IT" w:eastAsia="hr-HR"/>
        </w:rPr>
        <w:t>Osobni</w:t>
      </w:r>
      <w:proofErr w:type="spellEnd"/>
      <w:r w:rsidRPr="00C974C0">
        <w:rPr>
          <w:rFonts w:eastAsia="Times New Roman"/>
          <w:lang w:val="it-IT" w:eastAsia="hr-HR"/>
        </w:rPr>
        <w:t xml:space="preserve"> i </w:t>
      </w:r>
      <w:proofErr w:type="spellStart"/>
      <w:r w:rsidRPr="00C974C0">
        <w:rPr>
          <w:rFonts w:eastAsia="Times New Roman"/>
          <w:lang w:val="it-IT" w:eastAsia="hr-HR"/>
        </w:rPr>
        <w:t>socijalni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C974C0">
        <w:rPr>
          <w:rFonts w:eastAsia="Times New Roman"/>
          <w:lang w:val="it-IT" w:eastAsia="hr-HR"/>
        </w:rPr>
        <w:t>(</w:t>
      </w:r>
      <w:proofErr w:type="gramEnd"/>
      <w:r w:rsidRPr="00C974C0">
        <w:rPr>
          <w:rFonts w:eastAsia="Times New Roman"/>
          <w:lang w:val="it-IT" w:eastAsia="hr-HR"/>
        </w:rPr>
        <w:t xml:space="preserve">A 2.1., A 2.3., B 2.3., B 2.4.), </w:t>
      </w:r>
    </w:p>
    <w:p w:rsidR="009D007C" w:rsidRPr="00C974C0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kako</w:t>
      </w:r>
      <w:proofErr w:type="spellEnd"/>
      <w:r w:rsidRPr="00C974C0">
        <w:rPr>
          <w:rFonts w:eastAsia="Times New Roman"/>
          <w:lang w:val="it-IT" w:eastAsia="hr-HR"/>
        </w:rPr>
        <w:t xml:space="preserve"> </w:t>
      </w:r>
      <w:proofErr w:type="spellStart"/>
      <w:r w:rsidRPr="00C974C0">
        <w:rPr>
          <w:rFonts w:eastAsia="Times New Roman"/>
          <w:lang w:val="it-IT" w:eastAsia="hr-HR"/>
        </w:rPr>
        <w:t>učiti</w:t>
      </w:r>
      <w:proofErr w:type="spellEnd"/>
      <w:r w:rsidRPr="00C974C0">
        <w:rPr>
          <w:rFonts w:eastAsia="Times New Roman"/>
          <w:lang w:val="it-IT" w:eastAsia="hr-HR"/>
        </w:rPr>
        <w:t xml:space="preserve"> (A 2.1</w:t>
      </w:r>
      <w:proofErr w:type="gramStart"/>
      <w:r w:rsidRPr="00C974C0">
        <w:rPr>
          <w:rFonts w:eastAsia="Times New Roman"/>
          <w:lang w:val="it-IT" w:eastAsia="hr-HR"/>
        </w:rPr>
        <w:t>.,</w:t>
      </w:r>
      <w:proofErr w:type="gramEnd"/>
      <w:r w:rsidRPr="00C974C0">
        <w:rPr>
          <w:rFonts w:eastAsia="Times New Roman"/>
          <w:lang w:val="it-IT" w:eastAsia="hr-HR"/>
        </w:rPr>
        <w:t xml:space="preserve"> C 2.3., D 2.2.)</w:t>
      </w:r>
    </w:p>
    <w:p w:rsidR="009D007C" w:rsidRPr="00C974C0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Upotreba</w:t>
      </w:r>
      <w:proofErr w:type="spellEnd"/>
      <w:r w:rsidRPr="00C974C0">
        <w:rPr>
          <w:rFonts w:eastAsia="Times New Roman"/>
          <w:lang w:val="it-IT" w:eastAsia="hr-HR"/>
        </w:rPr>
        <w:t xml:space="preserve"> IKT (A 2.1</w:t>
      </w:r>
      <w:proofErr w:type="gramStart"/>
      <w:r w:rsidRPr="00C974C0">
        <w:rPr>
          <w:rFonts w:eastAsia="Times New Roman"/>
          <w:lang w:val="it-IT" w:eastAsia="hr-HR"/>
        </w:rPr>
        <w:t>.,</w:t>
      </w:r>
      <w:proofErr w:type="gramEnd"/>
      <w:r w:rsidRPr="00C974C0">
        <w:rPr>
          <w:rFonts w:eastAsia="Times New Roman"/>
          <w:lang w:val="it-IT" w:eastAsia="hr-HR"/>
        </w:rPr>
        <w:t xml:space="preserve"> A 2.2.)</w:t>
      </w:r>
    </w:p>
    <w:p w:rsidR="009D007C" w:rsidRPr="00C974C0" w:rsidRDefault="009D007C" w:rsidP="009D007C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C974C0">
        <w:rPr>
          <w:rFonts w:eastAsia="Times New Roman"/>
          <w:lang w:val="it-IT" w:eastAsia="hr-HR"/>
        </w:rPr>
        <w:tab/>
        <w:t xml:space="preserve">   </w:t>
      </w:r>
      <w:proofErr w:type="spellStart"/>
      <w:r w:rsidRPr="00C974C0">
        <w:rPr>
          <w:rFonts w:eastAsia="Times New Roman"/>
          <w:lang w:val="it-IT" w:eastAsia="hr-HR"/>
        </w:rPr>
        <w:t>Zdravlje</w:t>
      </w:r>
      <w:proofErr w:type="spellEnd"/>
      <w:r w:rsidRPr="00C974C0">
        <w:rPr>
          <w:rFonts w:eastAsia="Times New Roman"/>
          <w:lang w:val="it-IT" w:eastAsia="hr-HR"/>
        </w:rPr>
        <w:t xml:space="preserve"> (C 2.1.)</w:t>
      </w:r>
    </w:p>
    <w:p w:rsidR="009D007C" w:rsidRDefault="009D007C" w:rsidP="009D007C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proofErr w:type="spellStart"/>
      <w:proofErr w:type="gram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  <w:r w:rsidRPr="00C974C0">
        <w:rPr>
          <w:rFonts w:eastAsia="Times New Roman"/>
          <w:lang w:val="it-IT" w:eastAsia="hr-HR"/>
        </w:rPr>
        <w:t xml:space="preserve"> </w:t>
      </w:r>
      <w:r>
        <w:rPr>
          <w:rFonts w:eastAsia="Times New Roman"/>
          <w:bCs/>
          <w:lang w:eastAsia="hr-HR"/>
        </w:rPr>
        <w:t xml:space="preserve">Galerija slika: </w:t>
      </w:r>
      <w:proofErr w:type="spellStart"/>
      <w:r w:rsidRPr="00421D19">
        <w:rPr>
          <w:rFonts w:eastAsia="Times New Roman"/>
          <w:bCs/>
          <w:i/>
          <w:lang w:eastAsia="hr-HR"/>
        </w:rPr>
        <w:t>Computer</w:t>
      </w:r>
      <w:proofErr w:type="spellEnd"/>
      <w:r w:rsidRPr="00421D19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421D19">
        <w:rPr>
          <w:rFonts w:eastAsia="Times New Roman"/>
          <w:bCs/>
          <w:i/>
          <w:lang w:eastAsia="hr-HR"/>
        </w:rPr>
        <w:t>parts</w:t>
      </w:r>
      <w:proofErr w:type="spellEnd"/>
      <w:proofErr w:type="gramEnd"/>
    </w:p>
    <w:p w:rsidR="009D007C" w:rsidRDefault="009D007C" w:rsidP="009D007C">
      <w:pPr>
        <w:spacing w:after="0" w:line="240" w:lineRule="auto"/>
        <w:ind w:left="1416" w:firstLine="708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9D007C" w:rsidRDefault="009D007C" w:rsidP="009D007C">
      <w:pPr>
        <w:spacing w:after="0" w:line="240" w:lineRule="auto"/>
        <w:ind w:left="2124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More:</w:t>
      </w:r>
      <w:r w:rsidRPr="00DE2E3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DE2E37">
        <w:rPr>
          <w:rFonts w:eastAsia="Times New Roman"/>
          <w:bCs/>
          <w:i/>
          <w:lang w:eastAsia="hr-HR"/>
        </w:rPr>
        <w:t>Three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DE2E37">
        <w:rPr>
          <w:rFonts w:eastAsia="Times New Roman"/>
          <w:bCs/>
          <w:i/>
          <w:lang w:eastAsia="hr-HR"/>
        </w:rPr>
        <w:t>famous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game</w:t>
      </w:r>
    </w:p>
    <w:p w:rsidR="009D007C" w:rsidRPr="008702DC" w:rsidRDefault="009D007C" w:rsidP="009D007C">
      <w:pPr>
        <w:spacing w:after="0" w:line="240" w:lineRule="auto"/>
        <w:ind w:left="2124"/>
        <w:textAlignment w:val="baseline"/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 w:rsidRPr="00DE2E37">
        <w:rPr>
          <w:rFonts w:eastAsia="Times New Roman"/>
          <w:bCs/>
          <w:i/>
          <w:lang w:eastAsia="hr-HR"/>
        </w:rPr>
        <w:t xml:space="preserve"> </w:t>
      </w:r>
    </w:p>
    <w:p w:rsidR="009D007C" w:rsidRDefault="009D007C" w:rsidP="009D007C">
      <w:pPr>
        <w:spacing w:after="0" w:line="240" w:lineRule="auto"/>
        <w:textAlignment w:val="baseline"/>
        <w:rPr>
          <w:b/>
          <w:sz w:val="36"/>
          <w:szCs w:val="36"/>
          <w:highlight w:val="yellow"/>
        </w:rPr>
      </w:pPr>
    </w:p>
    <w:p w:rsidR="002F75B3" w:rsidRDefault="002F75B3" w:rsidP="002F75B3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  <w:r w:rsidRPr="009D007C">
        <w:rPr>
          <w:b/>
          <w:sz w:val="36"/>
          <w:szCs w:val="36"/>
        </w:rPr>
        <w:t>Plan sata 2/2</w:t>
      </w:r>
    </w:p>
    <w:p w:rsidR="002F75B3" w:rsidRPr="00B9388D" w:rsidRDefault="002F75B3" w:rsidP="002F75B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F75B3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F75B3" w:rsidRPr="00AF3ED3" w:rsidRDefault="002F75B3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F75B3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F75B3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F75B3" w:rsidRPr="00414EF7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Učitelj nastavlja temu lekcije, </w:t>
            </w:r>
            <w:proofErr w:type="spellStart"/>
            <w:r>
              <w:rPr>
                <w:i/>
              </w:rPr>
              <w:t>Games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olujom ideja na zadani pojam. Učitelj </w:t>
            </w:r>
            <w:proofErr w:type="spellStart"/>
            <w:r>
              <w:t>objašnajva</w:t>
            </w:r>
            <w:proofErr w:type="spellEnd"/>
            <w:r>
              <w:t xml:space="preserve"> kako su igre ne samo zabavne, nego i korisne pri učenju stranog jezika (očekivane asocijacije: </w:t>
            </w:r>
            <w:proofErr w:type="spellStart"/>
            <w:r>
              <w:rPr>
                <w:i/>
              </w:rPr>
              <w:t>computers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, lose,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>, sad...</w:t>
            </w:r>
            <w:r w:rsidRPr="00414EF7">
              <w:t>).</w:t>
            </w:r>
          </w:p>
        </w:tc>
      </w:tr>
      <w:tr w:rsidR="002F75B3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F75B3" w:rsidRPr="00217D0B" w:rsidRDefault="002F75B3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F75B3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7901BD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izgovara naredbe u igri </w:t>
            </w:r>
            <w:r>
              <w:rPr>
                <w:rFonts w:eastAsia="Times New Roman"/>
                <w:i/>
                <w:lang w:eastAsia="hr-HR"/>
              </w:rPr>
              <w:t xml:space="preserve">Simon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Says</w:t>
            </w:r>
            <w:proofErr w:type="spellEnd"/>
            <w:r w:rsidRPr="00AE0181">
              <w:rPr>
                <w:rFonts w:eastAsia="Times New Roman"/>
                <w:lang w:eastAsia="hr-HR"/>
              </w:rPr>
              <w:t>.</w:t>
            </w:r>
          </w:p>
        </w:tc>
      </w:tr>
      <w:tr w:rsidR="002F75B3" w:rsidRPr="00B34503" w:rsidTr="002E1A23">
        <w:trPr>
          <w:trHeight w:val="1843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2F75B3" w:rsidRPr="005544D0" w:rsidRDefault="002F75B3" w:rsidP="002E1A23">
            <w:pPr>
              <w:jc w:val="center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F75B3" w:rsidRPr="005544D0" w:rsidRDefault="002F75B3" w:rsidP="002E1A23">
            <w:pPr>
              <w:spacing w:after="0" w:line="240" w:lineRule="auto"/>
            </w:pPr>
            <w:r>
              <w:t xml:space="preserve">Učenici slušaju </w:t>
            </w:r>
            <w:r>
              <w:rPr>
                <w:i/>
              </w:rPr>
              <w:t xml:space="preserve">Simon </w:t>
            </w:r>
            <w:proofErr w:type="spellStart"/>
            <w:r>
              <w:rPr>
                <w:i/>
              </w:rPr>
              <w:t>Says</w:t>
            </w:r>
            <w:proofErr w:type="spellEnd"/>
            <w:r>
              <w:rPr>
                <w:i/>
              </w:rPr>
              <w:t xml:space="preserve"> </w:t>
            </w:r>
            <w:r>
              <w:t>nekoliko puta, ustaju se s mjesta i rade zadane pokrete. Nakon slušanja pjesmice, jedan učenik govori naredbe, a drugi izvršavaju. Učitelj potiče učenike da dodaju naredbe koje nisu čuli u brojalici. Pravilo je da učenik koji ne odradi naredbu ispravno, ispada iz igre. Nakon toga, učenici u paru rade 2. zadatak na 21.stranici tako da jedan učenik glumi pokret, a drugi pogađa naredbu.</w:t>
            </w:r>
          </w:p>
        </w:tc>
      </w:tr>
      <w:tr w:rsidR="002F75B3" w:rsidRPr="00B34503" w:rsidTr="002E1A23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7054F1" w:rsidRDefault="002F75B3" w:rsidP="002E1A23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AE0181">
              <w:rPr>
                <w:rFonts w:eastAsia="Times New Roman"/>
                <w:lang w:eastAsia="hr-HR"/>
              </w:rPr>
              <w:t xml:space="preserve">Učenik sudjeluje u igri </w:t>
            </w:r>
            <w:r w:rsidRPr="00AE0181">
              <w:rPr>
                <w:rFonts w:eastAsia="Times New Roman"/>
                <w:i/>
                <w:lang w:eastAsia="hr-HR"/>
              </w:rPr>
              <w:t>Word Snake</w:t>
            </w:r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2F75B3" w:rsidRPr="00B34503" w:rsidTr="002E1A23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5544D0" w:rsidRDefault="002F75B3" w:rsidP="002E1A23">
            <w:pPr>
              <w:spacing w:after="0"/>
            </w:pPr>
            <w:r>
              <w:t xml:space="preserve"> Učenici rade u skupinama od 3-4 učenika i proučavaju pravila za igru </w:t>
            </w:r>
            <w:r>
              <w:rPr>
                <w:i/>
              </w:rPr>
              <w:t xml:space="preserve">Word Snake. </w:t>
            </w:r>
            <w:r>
              <w:t>Jedan učenik iz skupine na ploči započinje zmiju s riječi koju mu zadaje učitelj. Učenik ima 1 minutu da napiše što dulju zmiju. Učenici unutar njegove skupine mogu mu pomagati. Nakon što je minuta istekla, učitelj i učenici broje točno napisane riječi i dodaju skupini onoliko bodova koliko je riječi. Igru nastavlja učenik iz slijedeće skupine. Pobjednik je ona skupina koja u zbroju ima najviše bodova.</w:t>
            </w:r>
          </w:p>
        </w:tc>
      </w:tr>
      <w:tr w:rsidR="002F75B3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F75B3" w:rsidRDefault="002F75B3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F75B3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Pr="00CD509E" w:rsidRDefault="002F75B3" w:rsidP="002E1A23">
            <w:pPr>
              <w:spacing w:after="0" w:line="240" w:lineRule="auto"/>
            </w:pPr>
            <w:r>
              <w:t xml:space="preserve"> </w:t>
            </w:r>
            <w:r w:rsidRPr="00AE0181">
              <w:rPr>
                <w:rFonts w:eastAsia="Times New Roman"/>
                <w:lang w:eastAsia="hr-HR"/>
              </w:rPr>
              <w:t xml:space="preserve">Učenik sudjeluje u igri </w:t>
            </w:r>
            <w:r w:rsidRPr="00AE0181">
              <w:rPr>
                <w:rFonts w:eastAsia="Times New Roman"/>
                <w:i/>
                <w:lang w:eastAsia="hr-HR"/>
              </w:rPr>
              <w:t>Same-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letter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: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Food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Animal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Object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Name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2F75B3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F75B3" w:rsidRPr="005544D0" w:rsidRDefault="002F75B3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F75B3" w:rsidRDefault="002F75B3" w:rsidP="002E1A23">
            <w:pPr>
              <w:spacing w:after="0" w:line="240" w:lineRule="auto"/>
            </w:pPr>
            <w:r>
              <w:t xml:space="preserve">Učenici ostaju u jednakim skupinama i unutar svoje </w:t>
            </w:r>
            <w:proofErr w:type="spellStart"/>
            <w:r>
              <w:t>skupineigraju</w:t>
            </w:r>
            <w:proofErr w:type="spellEnd"/>
            <w:r>
              <w:t xml:space="preserve"> igru </w:t>
            </w:r>
            <w:r w:rsidRPr="00AE0181">
              <w:rPr>
                <w:rFonts w:eastAsia="Times New Roman"/>
                <w:i/>
                <w:lang w:eastAsia="hr-HR"/>
              </w:rPr>
              <w:t>Same-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letter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: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Food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Animal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Object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AE018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  <w:lang w:eastAsia="hr-HR"/>
              </w:rPr>
              <w:t>Name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</w:t>
            </w:r>
            <w:r>
              <w:rPr>
                <w:rFonts w:eastAsia="Times New Roman"/>
                <w:lang w:eastAsia="hr-HR"/>
              </w:rPr>
              <w:t xml:space="preserve">što je ustvari </w:t>
            </w:r>
            <w:r>
              <w:rPr>
                <w:rFonts w:eastAsia="Times New Roman"/>
                <w:i/>
                <w:lang w:eastAsia="hr-HR"/>
              </w:rPr>
              <w:t xml:space="preserve">Država, grad, selo </w:t>
            </w:r>
            <w:r>
              <w:rPr>
                <w:rFonts w:eastAsia="Times New Roman"/>
                <w:lang w:eastAsia="hr-HR"/>
              </w:rPr>
              <w:t>na 8. stranici u radnoj bilježnici (5. zadatak).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Učenik osvaja bod samo ako je uspješno napisao sva četiri pojma.</w:t>
            </w:r>
          </w:p>
        </w:tc>
      </w:tr>
      <w:tr w:rsidR="002F75B3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F75B3" w:rsidRPr="00C419C2" w:rsidRDefault="002F75B3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F75B3" w:rsidRPr="00B34503" w:rsidTr="002E1A23">
        <w:trPr>
          <w:trHeight w:val="63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F75B3" w:rsidRPr="00B74A09" w:rsidRDefault="002F75B3" w:rsidP="002E1A23">
            <w:pPr>
              <w:spacing w:after="0" w:line="240" w:lineRule="auto"/>
              <w:rPr>
                <w:i/>
              </w:rPr>
            </w:pPr>
            <w:r>
              <w:t xml:space="preserve">Učenik samostalno odabire igrice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t xml:space="preserve"> i uvježbava nastavne sadržaje.</w:t>
            </w:r>
          </w:p>
        </w:tc>
      </w:tr>
    </w:tbl>
    <w:p w:rsidR="002F75B3" w:rsidRPr="00357666" w:rsidRDefault="002F75B3" w:rsidP="002F75B3">
      <w:pPr>
        <w:rPr>
          <w:b/>
          <w:sz w:val="28"/>
          <w:szCs w:val="28"/>
        </w:rPr>
      </w:pPr>
      <w:r w:rsidRPr="009D007C">
        <w:rPr>
          <w:b/>
          <w:sz w:val="28"/>
          <w:szCs w:val="28"/>
        </w:rPr>
        <w:t>FORMATIVNO VREDNOVANJE</w:t>
      </w: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 id="_x0000_s1046" type="#_x0000_t202" style="position:absolute;left:0;text-align:left;margin-left:292.25pt;margin-top:4.85pt;width:194.9pt;height:81.65pt;z-index:251669504;mso-width-relative:margin;mso-height-relative:margin" fillcolor="#f6fbfc">
            <v:textbox style="mso-next-textbox:#_x0000_s1046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F75B3" w:rsidRDefault="002F75B3" w:rsidP="002F75B3">
                  <w:r>
                    <w:t>Učenici palčevima/bojama semafora signaliziraju razumijevanje pravila igre, kao povratnu informaciju učitelju.</w:t>
                  </w:r>
                </w:p>
                <w:p w:rsidR="002F75B3" w:rsidRDefault="002F75B3" w:rsidP="002F75B3">
                  <w:pPr>
                    <w:spacing w:line="240" w:lineRule="auto"/>
                  </w:pPr>
                </w:p>
              </w:txbxContent>
            </v:textbox>
          </v:shape>
        </w:pict>
      </w:r>
      <w:r w:rsidRPr="00840008">
        <w:rPr>
          <w:noProof/>
          <w:lang w:val="en-US" w:eastAsia="zh-TW"/>
        </w:rPr>
        <w:pict>
          <v:shape id="_x0000_s1044" type="#_x0000_t202" style="position:absolute;left:0;text-align:left;margin-left:-11.75pt;margin-top:4.45pt;width:291.15pt;height:81.65pt;z-index:251667456;mso-height-percent:200;mso-height-percent:200;mso-width-relative:margin;mso-height-relative:margin" fillcolor="#f6fbfc">
            <v:textbox style="mso-next-textbox:#_x0000_s1044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Default="002F75B3" w:rsidP="002F75B3">
      <w:pPr>
        <w:jc w:val="center"/>
      </w:pPr>
    </w:p>
    <w:p w:rsidR="002F75B3" w:rsidRDefault="00840008" w:rsidP="002F75B3">
      <w:pPr>
        <w:jc w:val="center"/>
      </w:pPr>
      <w:r>
        <w:rPr>
          <w:noProof/>
          <w:lang w:eastAsia="hr-HR"/>
        </w:rPr>
        <w:pict>
          <v:shape id="_x0000_s1045" type="#_x0000_t202" style="position:absolute;left:0;text-align:left;margin-left:-12.15pt;margin-top:18.5pt;width:353.35pt;height:68.25pt;z-index:251668480;mso-height-percent:200;mso-height-percent:200;mso-width-relative:margin;mso-height-relative:margin" fillcolor="#f6fbfc">
            <v:textbox style="mso-next-textbox:#_x0000_s1045;mso-fit-shape-to-text:t">
              <w:txbxContent>
                <w:p w:rsidR="002F75B3" w:rsidRDefault="002F75B3" w:rsidP="002F75B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F75B3" w:rsidRDefault="002F75B3" w:rsidP="002F75B3">
                  <w:pPr>
                    <w:spacing w:line="240" w:lineRule="auto"/>
                  </w:pPr>
                  <w:r>
                    <w:t>Učenici promatraju, nadgledaju i reguliraju rad u skupinama te vrednuju angažman drugih učenika koristeći liste za vrednovanje vršnjaka.</w:t>
                  </w:r>
                </w:p>
              </w:txbxContent>
            </v:textbox>
          </v:shape>
        </w:pict>
      </w:r>
    </w:p>
    <w:p w:rsidR="002F75B3" w:rsidRDefault="002F75B3" w:rsidP="002F75B3">
      <w:pPr>
        <w:jc w:val="center"/>
      </w:pPr>
    </w:p>
    <w:p w:rsidR="002F75B3" w:rsidRDefault="002F75B3" w:rsidP="002F75B3"/>
    <w:p w:rsidR="002F75B3" w:rsidRDefault="002F75B3" w:rsidP="002F75B3">
      <w:r>
        <w:t>Primjer liste za vršnjačko vrednovanje: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942"/>
        <w:gridCol w:w="1075"/>
        <w:gridCol w:w="1076"/>
        <w:gridCol w:w="1236"/>
      </w:tblGrid>
      <w:tr w:rsidR="002F75B3" w:rsidTr="002E1A23">
        <w:trPr>
          <w:trHeight w:val="470"/>
        </w:trPr>
        <w:tc>
          <w:tcPr>
            <w:tcW w:w="2040" w:type="dxa"/>
            <w:shd w:val="clear" w:color="auto" w:fill="DAEEF3"/>
          </w:tcPr>
          <w:p w:rsidR="002F75B3" w:rsidRDefault="002F75B3" w:rsidP="002E1A23">
            <w:r>
              <w:rPr>
                <w:b/>
                <w:sz w:val="24"/>
                <w:szCs w:val="24"/>
              </w:rPr>
              <w:t xml:space="preserve">Student's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169" w:type="dxa"/>
            <w:gridSpan w:val="4"/>
          </w:tcPr>
          <w:p w:rsidR="002F75B3" w:rsidRDefault="002F75B3" w:rsidP="002E1A23"/>
        </w:tc>
      </w:tr>
      <w:tr w:rsidR="002F75B3" w:rsidRPr="00FA5C8E" w:rsidTr="002E1A23">
        <w:trPr>
          <w:trHeight w:val="457"/>
        </w:trPr>
        <w:tc>
          <w:tcPr>
            <w:tcW w:w="4982" w:type="dxa"/>
            <w:gridSpan w:val="2"/>
          </w:tcPr>
          <w:p w:rsidR="002F75B3" w:rsidRPr="00FA5C8E" w:rsidRDefault="002F75B3" w:rsidP="002E1A2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opinion</w:t>
            </w:r>
            <w:proofErr w:type="spellEnd"/>
          </w:p>
        </w:tc>
        <w:tc>
          <w:tcPr>
            <w:tcW w:w="1075" w:type="dxa"/>
            <w:shd w:val="clear" w:color="auto" w:fill="DAEEF3"/>
          </w:tcPr>
          <w:p w:rsidR="002F75B3" w:rsidRPr="00FA5C8E" w:rsidRDefault="002F75B3" w:rsidP="002E1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</w:p>
        </w:tc>
        <w:tc>
          <w:tcPr>
            <w:tcW w:w="1076" w:type="dxa"/>
            <w:shd w:val="clear" w:color="auto" w:fill="DAEEF3"/>
          </w:tcPr>
          <w:p w:rsidR="002F75B3" w:rsidRPr="00FA5C8E" w:rsidRDefault="002F75B3" w:rsidP="002E1A2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76" w:type="dxa"/>
            <w:shd w:val="clear" w:color="auto" w:fill="DAEEF3"/>
          </w:tcPr>
          <w:p w:rsidR="002F75B3" w:rsidRPr="00FA5C8E" w:rsidRDefault="002F75B3" w:rsidP="002E1A23">
            <w:pPr>
              <w:rPr>
                <w:b/>
              </w:rPr>
            </w:pPr>
            <w:proofErr w:type="spellStart"/>
            <w:r>
              <w:rPr>
                <w:b/>
              </w:rPr>
              <w:t>Sometimes</w:t>
            </w:r>
            <w:proofErr w:type="spellEnd"/>
          </w:p>
        </w:tc>
      </w:tr>
      <w:tr w:rsidR="002F75B3" w:rsidTr="002E1A23">
        <w:trPr>
          <w:trHeight w:val="443"/>
        </w:trPr>
        <w:tc>
          <w:tcPr>
            <w:tcW w:w="4982" w:type="dxa"/>
            <w:gridSpan w:val="2"/>
          </w:tcPr>
          <w:p w:rsidR="002F75B3" w:rsidRPr="002B5B7F" w:rsidRDefault="002F75B3" w:rsidP="002E1A23">
            <w:proofErr w:type="spellStart"/>
            <w:r>
              <w:t>Talks</w:t>
            </w:r>
            <w:proofErr w:type="spellEnd"/>
            <w:r>
              <w:t xml:space="preserve"> to </w:t>
            </w:r>
            <w:proofErr w:type="spellStart"/>
            <w:r>
              <w:t>everybody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group.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  <w:tr w:rsidR="002F75B3" w:rsidTr="002E1A23">
        <w:trPr>
          <w:trHeight w:val="457"/>
        </w:trPr>
        <w:tc>
          <w:tcPr>
            <w:tcW w:w="4982" w:type="dxa"/>
            <w:gridSpan w:val="2"/>
          </w:tcPr>
          <w:p w:rsidR="002F75B3" w:rsidRDefault="002F75B3" w:rsidP="002E1A23">
            <w:proofErr w:type="spellStart"/>
            <w:r>
              <w:t>Shares</w:t>
            </w:r>
            <w:proofErr w:type="spellEnd"/>
            <w:r>
              <w:t xml:space="preserve"> his/her </w:t>
            </w:r>
            <w:proofErr w:type="spellStart"/>
            <w:r>
              <w:t>ideas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  <w:tr w:rsidR="002F75B3" w:rsidTr="002E1A23">
        <w:trPr>
          <w:trHeight w:val="457"/>
        </w:trPr>
        <w:tc>
          <w:tcPr>
            <w:tcW w:w="4982" w:type="dxa"/>
            <w:gridSpan w:val="2"/>
          </w:tcPr>
          <w:p w:rsidR="002F75B3" w:rsidRDefault="002F75B3" w:rsidP="002E1A23">
            <w:proofErr w:type="spellStart"/>
            <w:r>
              <w:t>Shows</w:t>
            </w:r>
            <w:proofErr w:type="spellEnd"/>
            <w:r>
              <w:t xml:space="preserve"> </w:t>
            </w:r>
            <w:proofErr w:type="spellStart"/>
            <w:r>
              <w:t>interest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  <w:tr w:rsidR="002F75B3" w:rsidTr="002E1A23">
        <w:trPr>
          <w:trHeight w:val="412"/>
        </w:trPr>
        <w:tc>
          <w:tcPr>
            <w:tcW w:w="4982" w:type="dxa"/>
            <w:gridSpan w:val="2"/>
          </w:tcPr>
          <w:p w:rsidR="002F75B3" w:rsidRDefault="002F75B3" w:rsidP="002E1A23"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like: </w:t>
            </w:r>
            <w:proofErr w:type="spellStart"/>
            <w:r>
              <w:t>yes</w:t>
            </w:r>
            <w:proofErr w:type="spellEnd"/>
            <w:r>
              <w:t xml:space="preserve">,  I </w:t>
            </w:r>
            <w:proofErr w:type="spellStart"/>
            <w:r>
              <w:t>agree</w:t>
            </w:r>
            <w:proofErr w:type="spellEnd"/>
            <w:r>
              <w:t xml:space="preserve">, I </w:t>
            </w:r>
            <w:proofErr w:type="spellStart"/>
            <w:r>
              <w:t>disagree</w:t>
            </w:r>
            <w:proofErr w:type="spellEnd"/>
            <w:r>
              <w:t xml:space="preserve">, I </w:t>
            </w:r>
            <w:proofErr w:type="spellStart"/>
            <w:r>
              <w:t>think</w:t>
            </w:r>
            <w:proofErr w:type="spellEnd"/>
            <w:r>
              <w:t>...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  <w:tr w:rsidR="002F75B3" w:rsidTr="002E1A23">
        <w:trPr>
          <w:trHeight w:val="443"/>
        </w:trPr>
        <w:tc>
          <w:tcPr>
            <w:tcW w:w="4982" w:type="dxa"/>
            <w:gridSpan w:val="2"/>
          </w:tcPr>
          <w:p w:rsidR="002F75B3" w:rsidRDefault="002F75B3" w:rsidP="002E1A23">
            <w:r>
              <w:t xml:space="preserve">Works </w:t>
            </w:r>
            <w:proofErr w:type="spellStart"/>
            <w:r>
              <w:t>hard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  <w:tr w:rsidR="002F75B3" w:rsidTr="002E1A23">
        <w:trPr>
          <w:trHeight w:val="470"/>
        </w:trPr>
        <w:tc>
          <w:tcPr>
            <w:tcW w:w="4982" w:type="dxa"/>
            <w:gridSpan w:val="2"/>
          </w:tcPr>
          <w:p w:rsidR="002F75B3" w:rsidRDefault="002F75B3" w:rsidP="002E1A23"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like: </w:t>
            </w:r>
            <w:proofErr w:type="spellStart"/>
            <w:r>
              <w:t>Well</w:t>
            </w:r>
            <w:proofErr w:type="spellEnd"/>
            <w:r>
              <w:t xml:space="preserve"> done! Great! </w:t>
            </w:r>
          </w:p>
        </w:tc>
        <w:tc>
          <w:tcPr>
            <w:tcW w:w="1075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  <w:tc>
          <w:tcPr>
            <w:tcW w:w="1076" w:type="dxa"/>
          </w:tcPr>
          <w:p w:rsidR="002F75B3" w:rsidRDefault="002F75B3" w:rsidP="002E1A23"/>
        </w:tc>
      </w:tr>
    </w:tbl>
    <w:p w:rsidR="002F75B3" w:rsidRDefault="002F75B3" w:rsidP="002F75B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</w:p>
    <w:p w:rsidR="002E53F8" w:rsidRPr="005F3191" w:rsidRDefault="002F75B3" w:rsidP="005F3191">
      <w:pPr>
        <w:spacing w:after="0" w:line="240" w:lineRule="auto"/>
        <w:textAlignment w:val="baseline"/>
        <w:rPr>
          <w:rFonts w:eastAsia="Times New Roman"/>
          <w:bCs/>
          <w:i/>
          <w:lang w:val="it-IT" w:eastAsia="hr-HR"/>
        </w:rPr>
      </w:pPr>
      <w:proofErr w:type="spellStart"/>
      <w:r w:rsidRPr="00B6026B">
        <w:rPr>
          <w:rFonts w:eastAsia="Times New Roman"/>
          <w:bCs/>
          <w:i/>
          <w:lang w:val="it-IT" w:eastAsia="hr-HR"/>
        </w:rPr>
        <w:t>Napomena</w:t>
      </w:r>
      <w:proofErr w:type="spellEnd"/>
      <w:r w:rsidRPr="00B6026B">
        <w:rPr>
          <w:rFonts w:eastAsia="Times New Roman"/>
          <w:bCs/>
          <w:i/>
          <w:lang w:val="it-IT" w:eastAsia="hr-HR"/>
        </w:rPr>
        <w:t xml:space="preserve">: </w:t>
      </w:r>
      <w:proofErr w:type="spellStart"/>
      <w:r>
        <w:rPr>
          <w:rFonts w:eastAsia="Times New Roman"/>
          <w:bCs/>
          <w:i/>
          <w:lang w:val="it-IT" w:eastAsia="hr-HR"/>
        </w:rPr>
        <w:t>Primjeri</w:t>
      </w:r>
      <w:proofErr w:type="spellEnd"/>
      <w:r>
        <w:rPr>
          <w:rFonts w:eastAsia="Times New Roman"/>
          <w:bCs/>
          <w:i/>
          <w:lang w:val="it-IT" w:eastAsia="hr-HR"/>
        </w:rPr>
        <w:t xml:space="preserve"> Liste </w:t>
      </w:r>
      <w:proofErr w:type="spellStart"/>
      <w:r>
        <w:rPr>
          <w:rFonts w:eastAsia="Times New Roman"/>
          <w:bCs/>
          <w:i/>
          <w:lang w:val="it-IT" w:eastAsia="hr-HR"/>
        </w:rPr>
        <w:t>za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vršnjačko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vrednovanje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nalaze</w:t>
      </w:r>
      <w:proofErr w:type="spellEnd"/>
      <w:r>
        <w:rPr>
          <w:rFonts w:eastAsia="Times New Roman"/>
          <w:bCs/>
          <w:i/>
          <w:lang w:val="it-IT" w:eastAsia="hr-HR"/>
        </w:rPr>
        <w:t xml:space="preserve"> se </w:t>
      </w:r>
      <w:proofErr w:type="spellStart"/>
      <w:r>
        <w:rPr>
          <w:rFonts w:eastAsia="Times New Roman"/>
          <w:bCs/>
          <w:i/>
          <w:lang w:val="it-IT" w:eastAsia="hr-HR"/>
        </w:rPr>
        <w:t>na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kraju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priručnika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na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stranicama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za</w:t>
      </w:r>
      <w:proofErr w:type="spellEnd"/>
      <w:r>
        <w:rPr>
          <w:rFonts w:eastAsia="Times New Roman"/>
          <w:bCs/>
          <w:i/>
          <w:lang w:val="it-IT" w:eastAsia="hr-HR"/>
        </w:rPr>
        <w:t xml:space="preserve"> </w:t>
      </w:r>
      <w:proofErr w:type="spellStart"/>
      <w:r>
        <w:rPr>
          <w:rFonts w:eastAsia="Times New Roman"/>
          <w:bCs/>
          <w:i/>
          <w:lang w:val="it-IT" w:eastAsia="hr-HR"/>
        </w:rPr>
        <w:t>umnožavanje</w:t>
      </w:r>
      <w:proofErr w:type="spellEnd"/>
      <w:r>
        <w:rPr>
          <w:rFonts w:eastAsia="Times New Roman"/>
          <w:bCs/>
          <w:i/>
          <w:lang w:val="it-IT" w:eastAsia="hr-HR"/>
        </w:rPr>
        <w:t>.</w:t>
      </w:r>
    </w:p>
    <w:sectPr w:rsidR="002E53F8" w:rsidRPr="005F3191" w:rsidSect="009D00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FA286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F4AE5"/>
    <w:rsid w:val="001F5598"/>
    <w:rsid w:val="002E53F8"/>
    <w:rsid w:val="002F75B3"/>
    <w:rsid w:val="005F3191"/>
    <w:rsid w:val="00704254"/>
    <w:rsid w:val="007F4AE5"/>
    <w:rsid w:val="00840008"/>
    <w:rsid w:val="00997EF6"/>
    <w:rsid w:val="009D007C"/>
    <w:rsid w:val="00B1116B"/>
    <w:rsid w:val="00B9388D"/>
    <w:rsid w:val="00BB2D77"/>
    <w:rsid w:val="00C70311"/>
    <w:rsid w:val="00E9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2021-12-15T09:14:00Z</dcterms:created>
  <dcterms:modified xsi:type="dcterms:W3CDTF">2021-12-16T12:09:00Z</dcterms:modified>
</cp:coreProperties>
</file>